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3DB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OSNOVNA ŠKOLA ANTUN MATIJA RELJKOVIĆ</w:t>
      </w:r>
    </w:p>
    <w:p w:rsidR="001E5BB3" w:rsidRPr="0090750E" w:rsidRDefault="00E12030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BEBRINA</w:t>
      </w:r>
      <w:r w:rsidR="002E13DB">
        <w:rPr>
          <w:rFonts w:ascii="Arial" w:hAnsi="Arial" w:cs="Arial"/>
          <w:sz w:val="24"/>
          <w:szCs w:val="24"/>
          <w:lang w:val="pl-PL"/>
        </w:rPr>
        <w:t xml:space="preserve"> 48 B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KLASA:</w:t>
      </w:r>
      <w:r w:rsidR="00A77238">
        <w:rPr>
          <w:rFonts w:ascii="Arial" w:hAnsi="Arial" w:cs="Arial"/>
          <w:sz w:val="24"/>
          <w:szCs w:val="24"/>
          <w:lang w:val="pl-PL"/>
        </w:rPr>
        <w:t>112-</w:t>
      </w:r>
      <w:r w:rsidR="006F3E8A">
        <w:rPr>
          <w:rFonts w:ascii="Arial" w:hAnsi="Arial" w:cs="Arial"/>
          <w:sz w:val="24"/>
          <w:szCs w:val="24"/>
          <w:lang w:val="pl-PL"/>
        </w:rPr>
        <w:t>0</w:t>
      </w:r>
      <w:r w:rsidR="00450E22">
        <w:rPr>
          <w:rFonts w:ascii="Arial" w:hAnsi="Arial" w:cs="Arial"/>
          <w:sz w:val="24"/>
          <w:szCs w:val="24"/>
          <w:lang w:val="pl-PL"/>
        </w:rPr>
        <w:t>2</w:t>
      </w:r>
      <w:r w:rsidR="006F3E8A">
        <w:rPr>
          <w:rFonts w:ascii="Arial" w:hAnsi="Arial" w:cs="Arial"/>
          <w:sz w:val="24"/>
          <w:szCs w:val="24"/>
          <w:lang w:val="pl-PL"/>
        </w:rPr>
        <w:t>/2</w:t>
      </w:r>
      <w:r w:rsidR="00E259E7">
        <w:rPr>
          <w:rFonts w:ascii="Arial" w:hAnsi="Arial" w:cs="Arial"/>
          <w:sz w:val="24"/>
          <w:szCs w:val="24"/>
          <w:lang w:val="pl-PL"/>
        </w:rPr>
        <w:t>6</w:t>
      </w:r>
      <w:r w:rsidR="006F3E8A">
        <w:rPr>
          <w:rFonts w:ascii="Arial" w:hAnsi="Arial" w:cs="Arial"/>
          <w:sz w:val="24"/>
          <w:szCs w:val="24"/>
          <w:lang w:val="pl-PL"/>
        </w:rPr>
        <w:t>-01</w:t>
      </w:r>
      <w:r w:rsidR="00185D83">
        <w:rPr>
          <w:rFonts w:ascii="Arial" w:hAnsi="Arial" w:cs="Arial"/>
          <w:sz w:val="24"/>
          <w:szCs w:val="24"/>
          <w:lang w:val="pl-PL"/>
        </w:rPr>
        <w:t>/</w:t>
      </w:r>
      <w:r w:rsidR="000D7E08">
        <w:rPr>
          <w:rFonts w:ascii="Arial" w:hAnsi="Arial" w:cs="Arial"/>
          <w:sz w:val="24"/>
          <w:szCs w:val="24"/>
          <w:lang w:val="pl-PL"/>
        </w:rPr>
        <w:t>0</w:t>
      </w:r>
      <w:r w:rsidR="00FD6BD2">
        <w:rPr>
          <w:rFonts w:ascii="Arial" w:hAnsi="Arial" w:cs="Arial"/>
          <w:sz w:val="24"/>
          <w:szCs w:val="24"/>
          <w:lang w:val="pl-PL"/>
        </w:rPr>
        <w:t>4</w:t>
      </w:r>
    </w:p>
    <w:p w:rsidR="001E5BB3" w:rsidRPr="0090750E" w:rsidRDefault="001E5BB3" w:rsidP="001E5BB3">
      <w:pPr>
        <w:rPr>
          <w:rFonts w:ascii="Arial" w:hAnsi="Arial" w:cs="Arial"/>
          <w:sz w:val="24"/>
          <w:szCs w:val="24"/>
          <w:lang w:val="pl-PL"/>
        </w:rPr>
      </w:pPr>
      <w:r w:rsidRPr="0090750E">
        <w:rPr>
          <w:rFonts w:ascii="Arial" w:hAnsi="Arial" w:cs="Arial"/>
          <w:sz w:val="24"/>
          <w:szCs w:val="24"/>
          <w:lang w:val="pl-PL"/>
        </w:rPr>
        <w:t>URBROJ:</w:t>
      </w:r>
      <w:r w:rsidR="00185D83">
        <w:rPr>
          <w:rFonts w:ascii="Arial" w:hAnsi="Arial" w:cs="Arial"/>
          <w:sz w:val="24"/>
          <w:szCs w:val="24"/>
          <w:lang w:val="pl-PL"/>
        </w:rPr>
        <w:t>2178</w:t>
      </w:r>
      <w:r w:rsidR="001A23FE">
        <w:rPr>
          <w:rFonts w:ascii="Arial" w:hAnsi="Arial" w:cs="Arial"/>
          <w:sz w:val="24"/>
          <w:szCs w:val="24"/>
          <w:lang w:val="pl-PL"/>
        </w:rPr>
        <w:t>-</w:t>
      </w:r>
      <w:r w:rsidR="00185D83">
        <w:rPr>
          <w:rFonts w:ascii="Arial" w:hAnsi="Arial" w:cs="Arial"/>
          <w:sz w:val="24"/>
          <w:szCs w:val="24"/>
          <w:lang w:val="pl-PL"/>
        </w:rPr>
        <w:t>2-1</w:t>
      </w:r>
      <w:r w:rsidR="0059618C">
        <w:rPr>
          <w:rFonts w:ascii="Arial" w:hAnsi="Arial" w:cs="Arial"/>
          <w:sz w:val="24"/>
          <w:szCs w:val="24"/>
          <w:lang w:val="pl-PL"/>
        </w:rPr>
        <w:t>-</w:t>
      </w:r>
      <w:r w:rsidR="006F3E8A">
        <w:rPr>
          <w:rFonts w:ascii="Arial" w:hAnsi="Arial" w:cs="Arial"/>
          <w:sz w:val="24"/>
          <w:szCs w:val="24"/>
          <w:lang w:val="pl-PL"/>
        </w:rPr>
        <w:t>01-2</w:t>
      </w:r>
      <w:r w:rsidR="00E259E7">
        <w:rPr>
          <w:rFonts w:ascii="Arial" w:hAnsi="Arial" w:cs="Arial"/>
          <w:sz w:val="24"/>
          <w:szCs w:val="24"/>
          <w:lang w:val="pl-PL"/>
        </w:rPr>
        <w:t>6</w:t>
      </w:r>
      <w:r w:rsidR="00E44B55">
        <w:rPr>
          <w:rFonts w:ascii="Arial" w:hAnsi="Arial" w:cs="Arial"/>
          <w:sz w:val="24"/>
          <w:szCs w:val="24"/>
          <w:lang w:val="pl-PL"/>
        </w:rPr>
        <w:t>-1</w:t>
      </w:r>
    </w:p>
    <w:p w:rsidR="001E5BB3" w:rsidRPr="00465B41" w:rsidRDefault="00024B57" w:rsidP="001E5BB3">
      <w:pPr>
        <w:rPr>
          <w:rFonts w:ascii="Arial" w:hAnsi="Arial" w:cs="Arial"/>
          <w:color w:val="FF0000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Bebrina</w:t>
      </w:r>
      <w:r w:rsidR="00E81381">
        <w:rPr>
          <w:rFonts w:ascii="Arial" w:hAnsi="Arial" w:cs="Arial"/>
          <w:sz w:val="24"/>
          <w:szCs w:val="24"/>
          <w:lang w:val="pl-PL"/>
        </w:rPr>
        <w:t xml:space="preserve">, </w:t>
      </w:r>
      <w:r w:rsidR="00237742">
        <w:rPr>
          <w:rFonts w:ascii="Arial" w:hAnsi="Arial" w:cs="Arial"/>
          <w:sz w:val="24"/>
          <w:szCs w:val="24"/>
          <w:lang w:val="pl-PL"/>
        </w:rPr>
        <w:t>8</w:t>
      </w:r>
      <w:r w:rsidR="00E81381">
        <w:rPr>
          <w:rFonts w:ascii="Arial" w:hAnsi="Arial" w:cs="Arial"/>
          <w:sz w:val="24"/>
          <w:szCs w:val="24"/>
          <w:lang w:val="pl-PL"/>
        </w:rPr>
        <w:t xml:space="preserve">. </w:t>
      </w:r>
      <w:r w:rsidR="005F0928">
        <w:rPr>
          <w:rFonts w:ascii="Arial" w:hAnsi="Arial" w:cs="Arial"/>
          <w:sz w:val="24"/>
          <w:szCs w:val="24"/>
          <w:lang w:val="pl-PL"/>
        </w:rPr>
        <w:t>listopada</w:t>
      </w:r>
      <w:r w:rsidR="00E81381">
        <w:rPr>
          <w:rFonts w:ascii="Arial" w:hAnsi="Arial" w:cs="Arial"/>
          <w:sz w:val="24"/>
          <w:szCs w:val="24"/>
          <w:lang w:val="pl-PL"/>
        </w:rPr>
        <w:t xml:space="preserve"> 202</w:t>
      </w:r>
      <w:r w:rsidR="00E259E7">
        <w:rPr>
          <w:rFonts w:ascii="Arial" w:hAnsi="Arial" w:cs="Arial"/>
          <w:sz w:val="24"/>
          <w:szCs w:val="24"/>
          <w:lang w:val="pl-PL"/>
        </w:rPr>
        <w:t>6</w:t>
      </w:r>
      <w:r w:rsidR="00E81381">
        <w:rPr>
          <w:rFonts w:ascii="Arial" w:hAnsi="Arial" w:cs="Arial"/>
          <w:sz w:val="24"/>
          <w:szCs w:val="24"/>
          <w:lang w:val="pl-PL"/>
        </w:rPr>
        <w:t xml:space="preserve">.g. </w:t>
      </w:r>
    </w:p>
    <w:p w:rsidR="00A61CB6" w:rsidRPr="000117BA" w:rsidRDefault="001E5BB3" w:rsidP="000117BA">
      <w:pPr>
        <w:ind w:firstLine="708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Na temelju članka 107. Zakona o odgoju i obrazovanju u osnovnoj i srednjoj školi („Narodne novine“ broj 87/08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86/09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92/10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105/10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  <w:lang w:eastAsia="hr-HR"/>
        </w:rPr>
        <w:t>-</w:t>
      </w:r>
      <w:r w:rsidRPr="000117BA">
        <w:rPr>
          <w:sz w:val="24"/>
          <w:szCs w:val="24"/>
        </w:rPr>
        <w:t>ispr, 90/11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</w:t>
      </w:r>
      <w:r w:rsidR="008A624B" w:rsidRPr="000117BA">
        <w:rPr>
          <w:sz w:val="24"/>
          <w:szCs w:val="24"/>
        </w:rPr>
        <w:t>5/12.,</w:t>
      </w:r>
      <w:r w:rsidRPr="000117BA">
        <w:rPr>
          <w:sz w:val="24"/>
          <w:szCs w:val="24"/>
        </w:rPr>
        <w:t xml:space="preserve"> 16/12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>, 86/12</w:t>
      </w:r>
      <w:r w:rsidR="008A624B" w:rsidRPr="000117BA">
        <w:rPr>
          <w:sz w:val="24"/>
          <w:szCs w:val="24"/>
        </w:rPr>
        <w:t>.</w:t>
      </w:r>
      <w:r w:rsidRPr="000117BA">
        <w:rPr>
          <w:sz w:val="24"/>
          <w:szCs w:val="24"/>
        </w:rPr>
        <w:t xml:space="preserve">, </w:t>
      </w:r>
      <w:r w:rsidRPr="000117BA">
        <w:rPr>
          <w:rStyle w:val="BezproredaChar"/>
          <w:sz w:val="24"/>
          <w:szCs w:val="24"/>
        </w:rPr>
        <w:t>94/13</w:t>
      </w:r>
      <w:r w:rsidR="008A624B" w:rsidRPr="000117BA">
        <w:rPr>
          <w:rStyle w:val="BezproredaChar"/>
          <w:sz w:val="24"/>
          <w:szCs w:val="24"/>
        </w:rPr>
        <w:t>.</w:t>
      </w:r>
      <w:r w:rsidRPr="000117BA">
        <w:rPr>
          <w:rStyle w:val="BezproredaChar"/>
          <w:sz w:val="24"/>
          <w:szCs w:val="24"/>
        </w:rPr>
        <w:t>, 136/14</w:t>
      </w:r>
      <w:r w:rsidR="008A624B" w:rsidRPr="000117BA">
        <w:rPr>
          <w:rStyle w:val="BezproredaChar"/>
          <w:sz w:val="24"/>
          <w:szCs w:val="24"/>
        </w:rPr>
        <w:t>.</w:t>
      </w:r>
      <w:r w:rsidRPr="000117BA">
        <w:rPr>
          <w:rStyle w:val="BezproredaChar"/>
          <w:sz w:val="24"/>
          <w:szCs w:val="24"/>
        </w:rPr>
        <w:t>-RUSRH, 152/14</w:t>
      </w:r>
      <w:r w:rsidR="008A624B" w:rsidRPr="000117BA">
        <w:rPr>
          <w:rStyle w:val="BezproredaChar"/>
          <w:sz w:val="24"/>
          <w:szCs w:val="24"/>
        </w:rPr>
        <w:t>.</w:t>
      </w:r>
      <w:r w:rsidRPr="000117BA">
        <w:rPr>
          <w:rStyle w:val="BezproredaChar"/>
          <w:sz w:val="24"/>
          <w:szCs w:val="24"/>
        </w:rPr>
        <w:t>,7/17</w:t>
      </w:r>
      <w:r w:rsidR="008A624B" w:rsidRPr="000117BA">
        <w:rPr>
          <w:rStyle w:val="BezproredaChar"/>
          <w:sz w:val="24"/>
          <w:szCs w:val="24"/>
        </w:rPr>
        <w:t>.</w:t>
      </w:r>
      <w:r w:rsidR="008A2BAE" w:rsidRPr="000117BA">
        <w:rPr>
          <w:rStyle w:val="BezproredaChar"/>
          <w:sz w:val="24"/>
          <w:szCs w:val="24"/>
        </w:rPr>
        <w:t>,</w:t>
      </w:r>
      <w:r w:rsidRPr="000117BA">
        <w:rPr>
          <w:rStyle w:val="BezproredaChar"/>
          <w:sz w:val="24"/>
          <w:szCs w:val="24"/>
        </w:rPr>
        <w:t xml:space="preserve"> 68/18</w:t>
      </w:r>
      <w:r w:rsidR="008A624B" w:rsidRPr="000117BA">
        <w:rPr>
          <w:rStyle w:val="BezproredaChar"/>
          <w:sz w:val="24"/>
          <w:szCs w:val="24"/>
        </w:rPr>
        <w:t>.</w:t>
      </w:r>
      <w:r w:rsidR="00B70B3F" w:rsidRPr="000117BA">
        <w:rPr>
          <w:rStyle w:val="BezproredaChar"/>
          <w:sz w:val="24"/>
          <w:szCs w:val="24"/>
        </w:rPr>
        <w:t>,</w:t>
      </w:r>
      <w:r w:rsidR="008A2BAE" w:rsidRPr="000117BA">
        <w:rPr>
          <w:rStyle w:val="BezproredaChar"/>
          <w:sz w:val="24"/>
          <w:szCs w:val="24"/>
        </w:rPr>
        <w:t xml:space="preserve"> 98/19</w:t>
      </w:r>
      <w:r w:rsidR="00B70B3F" w:rsidRPr="000117BA">
        <w:rPr>
          <w:rStyle w:val="BezproredaChar"/>
          <w:sz w:val="24"/>
          <w:szCs w:val="24"/>
        </w:rPr>
        <w:t>.</w:t>
      </w:r>
      <w:r w:rsidR="00E62ECD" w:rsidRPr="000117BA">
        <w:rPr>
          <w:rStyle w:val="BezproredaChar"/>
          <w:sz w:val="24"/>
          <w:szCs w:val="24"/>
        </w:rPr>
        <w:t>,</w:t>
      </w:r>
      <w:r w:rsidR="00B70B3F" w:rsidRPr="000117BA">
        <w:rPr>
          <w:rStyle w:val="BezproredaChar"/>
          <w:sz w:val="24"/>
          <w:szCs w:val="24"/>
        </w:rPr>
        <w:t xml:space="preserve"> 64/20</w:t>
      </w:r>
      <w:r w:rsidR="00400315" w:rsidRPr="000117BA">
        <w:rPr>
          <w:rStyle w:val="BezproredaChar"/>
          <w:sz w:val="24"/>
          <w:szCs w:val="24"/>
        </w:rPr>
        <w:t>.,</w:t>
      </w:r>
      <w:r w:rsidR="00E62ECD" w:rsidRPr="000117BA">
        <w:rPr>
          <w:rStyle w:val="BezproredaChar"/>
          <w:sz w:val="24"/>
          <w:szCs w:val="24"/>
        </w:rPr>
        <w:t xml:space="preserve"> 151/22</w:t>
      </w:r>
      <w:r w:rsidR="00400315" w:rsidRPr="000117BA">
        <w:rPr>
          <w:rStyle w:val="BezproredaChar"/>
          <w:sz w:val="24"/>
          <w:szCs w:val="24"/>
        </w:rPr>
        <w:t>. i 156/23.</w:t>
      </w:r>
      <w:r w:rsidRPr="000117BA">
        <w:rPr>
          <w:rStyle w:val="BezproredaChar"/>
          <w:sz w:val="24"/>
          <w:szCs w:val="24"/>
        </w:rPr>
        <w:t>)</w:t>
      </w:r>
      <w:r w:rsidR="00492125" w:rsidRPr="000117BA">
        <w:rPr>
          <w:rStyle w:val="BezproredaChar"/>
          <w:sz w:val="24"/>
          <w:szCs w:val="24"/>
        </w:rPr>
        <w:t>(u daljnjem tekstu Zakon)</w:t>
      </w:r>
      <w:r w:rsidR="00E12030" w:rsidRPr="000117BA">
        <w:rPr>
          <w:rStyle w:val="BezproredaChar"/>
          <w:sz w:val="24"/>
          <w:szCs w:val="24"/>
        </w:rPr>
        <w:t>, članka</w:t>
      </w:r>
      <w:r w:rsidR="00B70B3F" w:rsidRPr="000117BA">
        <w:rPr>
          <w:rStyle w:val="BezproredaChar"/>
          <w:sz w:val="24"/>
          <w:szCs w:val="24"/>
        </w:rPr>
        <w:t xml:space="preserve"> 6. i</w:t>
      </w:r>
      <w:r w:rsidR="00E12030" w:rsidRPr="000117BA">
        <w:rPr>
          <w:rStyle w:val="BezproredaChar"/>
          <w:sz w:val="24"/>
          <w:szCs w:val="24"/>
        </w:rPr>
        <w:t xml:space="preserve"> 7. </w:t>
      </w:r>
      <w:r w:rsidR="0097191C" w:rsidRPr="000117BA">
        <w:rPr>
          <w:rStyle w:val="BezproredaChar"/>
          <w:sz w:val="24"/>
          <w:szCs w:val="24"/>
        </w:rPr>
        <w:t xml:space="preserve">Pravilnika o radu </w:t>
      </w:r>
      <w:r w:rsidR="00B70B3F" w:rsidRPr="000117BA">
        <w:rPr>
          <w:rStyle w:val="BezproredaChar"/>
          <w:sz w:val="24"/>
          <w:szCs w:val="24"/>
        </w:rPr>
        <w:t xml:space="preserve">OŠ Antun Matija </w:t>
      </w:r>
      <w:proofErr w:type="spellStart"/>
      <w:r w:rsidR="00B70B3F" w:rsidRPr="000117BA">
        <w:rPr>
          <w:rStyle w:val="BezproredaChar"/>
          <w:sz w:val="24"/>
          <w:szCs w:val="24"/>
        </w:rPr>
        <w:t>Reljković</w:t>
      </w:r>
      <w:proofErr w:type="spellEnd"/>
      <w:r w:rsidR="00B70B3F" w:rsidRPr="000117BA">
        <w:rPr>
          <w:rStyle w:val="BezproredaChar"/>
          <w:sz w:val="24"/>
          <w:szCs w:val="24"/>
        </w:rPr>
        <w:t xml:space="preserve">, </w:t>
      </w:r>
      <w:r w:rsidR="0097191C" w:rsidRPr="000117BA">
        <w:rPr>
          <w:rStyle w:val="BezproredaChar"/>
          <w:sz w:val="24"/>
          <w:szCs w:val="24"/>
        </w:rPr>
        <w:t xml:space="preserve">te </w:t>
      </w:r>
      <w:r w:rsidR="00B74554" w:rsidRPr="000117BA">
        <w:rPr>
          <w:rStyle w:val="BezproredaChar"/>
          <w:sz w:val="24"/>
          <w:szCs w:val="24"/>
        </w:rPr>
        <w:t>član</w:t>
      </w:r>
      <w:r w:rsidR="00DF4AE8" w:rsidRPr="000117BA">
        <w:rPr>
          <w:rStyle w:val="BezproredaChar"/>
          <w:sz w:val="24"/>
          <w:szCs w:val="24"/>
        </w:rPr>
        <w:t>aka</w:t>
      </w:r>
      <w:r w:rsidR="00AC3055" w:rsidRPr="000117BA">
        <w:rPr>
          <w:rStyle w:val="BezproredaChar"/>
          <w:sz w:val="24"/>
          <w:szCs w:val="24"/>
        </w:rPr>
        <w:t xml:space="preserve"> </w:t>
      </w:r>
      <w:r w:rsidR="00B70B3F" w:rsidRPr="000117BA">
        <w:rPr>
          <w:rStyle w:val="BezproredaChar"/>
          <w:sz w:val="24"/>
          <w:szCs w:val="24"/>
        </w:rPr>
        <w:t xml:space="preserve">5. i 6. </w:t>
      </w:r>
      <w:r w:rsidR="00A13A15" w:rsidRPr="000117BA">
        <w:rPr>
          <w:rStyle w:val="BezproredaChar"/>
          <w:sz w:val="24"/>
          <w:szCs w:val="24"/>
        </w:rPr>
        <w:t xml:space="preserve"> </w:t>
      </w:r>
      <w:r w:rsidR="0097191C" w:rsidRPr="000117BA">
        <w:rPr>
          <w:rStyle w:val="BezproredaChar"/>
          <w:sz w:val="24"/>
          <w:szCs w:val="24"/>
        </w:rPr>
        <w:t xml:space="preserve">Pravilnika o postupku zapošljavanja te procjeni i vrednovanju kandidata za zapošljavanje </w:t>
      </w:r>
      <w:r w:rsidR="005D5851" w:rsidRPr="000117BA">
        <w:rPr>
          <w:rStyle w:val="BezproredaChar"/>
          <w:sz w:val="24"/>
          <w:szCs w:val="24"/>
        </w:rPr>
        <w:t xml:space="preserve">( u daljnjem tekstu : Pravilnik ) </w:t>
      </w:r>
      <w:r w:rsidR="00B232F1" w:rsidRPr="000117BA">
        <w:rPr>
          <w:rStyle w:val="BezproredaChar"/>
          <w:sz w:val="24"/>
          <w:szCs w:val="24"/>
        </w:rPr>
        <w:t>ravnatelj</w:t>
      </w:r>
      <w:r w:rsidR="0043677A" w:rsidRPr="000117BA">
        <w:rPr>
          <w:rStyle w:val="BezproredaChar"/>
          <w:sz w:val="24"/>
          <w:szCs w:val="24"/>
        </w:rPr>
        <w:t>ica</w:t>
      </w:r>
      <w:r w:rsidR="00E12030" w:rsidRPr="000117BA">
        <w:rPr>
          <w:rStyle w:val="BezproredaChar"/>
          <w:sz w:val="24"/>
          <w:szCs w:val="24"/>
        </w:rPr>
        <w:t xml:space="preserve"> OŠ Antu</w:t>
      </w:r>
      <w:r w:rsidR="00B70B3F" w:rsidRPr="000117BA">
        <w:rPr>
          <w:rStyle w:val="BezproredaChar"/>
          <w:sz w:val="24"/>
          <w:szCs w:val="24"/>
        </w:rPr>
        <w:t xml:space="preserve">n Matija </w:t>
      </w:r>
      <w:proofErr w:type="spellStart"/>
      <w:r w:rsidR="00B70B3F" w:rsidRPr="000117BA">
        <w:rPr>
          <w:rStyle w:val="BezproredaChar"/>
          <w:sz w:val="24"/>
          <w:szCs w:val="24"/>
        </w:rPr>
        <w:t>Reljković</w:t>
      </w:r>
      <w:proofErr w:type="spellEnd"/>
      <w:r w:rsidR="002E13DB">
        <w:rPr>
          <w:rStyle w:val="BezproredaChar"/>
          <w:sz w:val="24"/>
          <w:szCs w:val="24"/>
        </w:rPr>
        <w:t xml:space="preserve"> u </w:t>
      </w:r>
      <w:proofErr w:type="spellStart"/>
      <w:r w:rsidR="002E13DB">
        <w:rPr>
          <w:rStyle w:val="BezproredaChar"/>
          <w:sz w:val="24"/>
          <w:szCs w:val="24"/>
        </w:rPr>
        <w:t>Bebrini</w:t>
      </w:r>
      <w:proofErr w:type="spellEnd"/>
      <w:r w:rsidR="00B70B3F" w:rsidRPr="000117BA">
        <w:rPr>
          <w:rStyle w:val="BezproredaChar"/>
          <w:sz w:val="24"/>
          <w:szCs w:val="24"/>
        </w:rPr>
        <w:t xml:space="preserve"> </w:t>
      </w:r>
      <w:r w:rsidR="0090750E" w:rsidRPr="000117BA">
        <w:rPr>
          <w:rStyle w:val="BezproredaChar"/>
          <w:sz w:val="24"/>
          <w:szCs w:val="24"/>
        </w:rPr>
        <w:t xml:space="preserve"> </w:t>
      </w:r>
      <w:r w:rsidRPr="000117BA">
        <w:rPr>
          <w:rStyle w:val="BezproredaChar"/>
          <w:sz w:val="24"/>
          <w:szCs w:val="24"/>
        </w:rPr>
        <w:t>objavljuje:</w:t>
      </w:r>
    </w:p>
    <w:p w:rsidR="001E5BB3" w:rsidRPr="0090750E" w:rsidRDefault="001E5BB3" w:rsidP="00A61CB6">
      <w:pPr>
        <w:jc w:val="center"/>
        <w:rPr>
          <w:b/>
          <w:sz w:val="28"/>
          <w:szCs w:val="28"/>
        </w:rPr>
      </w:pPr>
      <w:r w:rsidRPr="0090750E">
        <w:rPr>
          <w:b/>
          <w:sz w:val="28"/>
          <w:szCs w:val="28"/>
        </w:rPr>
        <w:t>NATJEČAJ</w:t>
      </w:r>
    </w:p>
    <w:p w:rsidR="007F3D9B" w:rsidRPr="0090750E" w:rsidRDefault="001E5BB3" w:rsidP="007F3D9B">
      <w:pPr>
        <w:jc w:val="center"/>
        <w:rPr>
          <w:color w:val="000000"/>
          <w:sz w:val="24"/>
          <w:szCs w:val="24"/>
        </w:rPr>
      </w:pPr>
      <w:r w:rsidRPr="0090750E">
        <w:rPr>
          <w:color w:val="000000"/>
          <w:sz w:val="24"/>
          <w:szCs w:val="24"/>
        </w:rPr>
        <w:t>za zasnivanje radnog odnosa</w:t>
      </w:r>
    </w:p>
    <w:p w:rsidR="00113AF6" w:rsidRDefault="0043677A" w:rsidP="00564007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113AF6">
        <w:rPr>
          <w:sz w:val="24"/>
          <w:szCs w:val="24"/>
        </w:rPr>
        <w:t xml:space="preserve">.   </w:t>
      </w:r>
      <w:r w:rsidR="00564007">
        <w:rPr>
          <w:b/>
          <w:sz w:val="24"/>
          <w:szCs w:val="24"/>
        </w:rPr>
        <w:t>STRUČNI SURADNIK KNJIŽNIČAR</w:t>
      </w:r>
      <w:r w:rsidR="00113AF6">
        <w:rPr>
          <w:b/>
          <w:sz w:val="24"/>
          <w:szCs w:val="24"/>
        </w:rPr>
        <w:t xml:space="preserve"> </w:t>
      </w:r>
      <w:r w:rsidR="003C5EC3">
        <w:rPr>
          <w:sz w:val="24"/>
          <w:szCs w:val="24"/>
        </w:rPr>
        <w:t xml:space="preserve">rad </w:t>
      </w:r>
      <w:r w:rsidR="00B1275D">
        <w:rPr>
          <w:sz w:val="24"/>
          <w:szCs w:val="24"/>
        </w:rPr>
        <w:t xml:space="preserve">u </w:t>
      </w:r>
      <w:r w:rsidR="00EF14E0">
        <w:rPr>
          <w:sz w:val="24"/>
          <w:szCs w:val="24"/>
        </w:rPr>
        <w:t xml:space="preserve">MŠ </w:t>
      </w:r>
      <w:proofErr w:type="spellStart"/>
      <w:r w:rsidR="00EF14E0">
        <w:rPr>
          <w:sz w:val="24"/>
          <w:szCs w:val="24"/>
        </w:rPr>
        <w:t>Bebrina</w:t>
      </w:r>
      <w:proofErr w:type="spellEnd"/>
      <w:r w:rsidR="000A2E1C">
        <w:rPr>
          <w:sz w:val="24"/>
          <w:szCs w:val="24"/>
        </w:rPr>
        <w:t xml:space="preserve"> </w:t>
      </w:r>
      <w:r w:rsidR="00564007">
        <w:rPr>
          <w:sz w:val="24"/>
          <w:szCs w:val="24"/>
        </w:rPr>
        <w:t>a po potrebi i u područnim školama</w:t>
      </w:r>
      <w:r w:rsidR="00EF14E0">
        <w:rPr>
          <w:sz w:val="24"/>
          <w:szCs w:val="24"/>
        </w:rPr>
        <w:t xml:space="preserve"> </w:t>
      </w:r>
      <w:r w:rsidR="00714926">
        <w:rPr>
          <w:sz w:val="24"/>
          <w:szCs w:val="24"/>
        </w:rPr>
        <w:t xml:space="preserve"> </w:t>
      </w:r>
    </w:p>
    <w:p w:rsidR="003C4255" w:rsidRDefault="00714926" w:rsidP="00C5453F">
      <w:pPr>
        <w:ind w:left="360"/>
        <w:rPr>
          <w:rFonts w:eastAsia="Times New Roman"/>
          <w:bCs/>
          <w:sz w:val="24"/>
          <w:szCs w:val="24"/>
          <w:lang w:eastAsia="hr-HR"/>
        </w:rPr>
      </w:pPr>
      <w:r>
        <w:rPr>
          <w:sz w:val="24"/>
          <w:szCs w:val="24"/>
        </w:rPr>
        <w:t xml:space="preserve">- </w:t>
      </w:r>
      <w:r w:rsidR="00E62ECD">
        <w:rPr>
          <w:sz w:val="24"/>
          <w:szCs w:val="24"/>
        </w:rPr>
        <w:t>1</w:t>
      </w:r>
      <w:r w:rsidR="009100F6">
        <w:rPr>
          <w:sz w:val="24"/>
          <w:szCs w:val="24"/>
        </w:rPr>
        <w:t xml:space="preserve"> izvršitelj</w:t>
      </w:r>
      <w:r w:rsidR="00113AF6" w:rsidRPr="0090750E">
        <w:rPr>
          <w:sz w:val="24"/>
          <w:szCs w:val="24"/>
        </w:rPr>
        <w:t xml:space="preserve"> na </w:t>
      </w:r>
      <w:r w:rsidR="00113AF6" w:rsidRPr="0090750E">
        <w:rPr>
          <w:rFonts w:eastAsia="Times New Roman"/>
          <w:bCs/>
          <w:sz w:val="24"/>
          <w:szCs w:val="24"/>
          <w:lang w:eastAsia="hr-HR"/>
        </w:rPr>
        <w:t>određeno</w:t>
      </w:r>
      <w:r w:rsidR="00564007">
        <w:rPr>
          <w:rFonts w:eastAsia="Times New Roman"/>
          <w:bCs/>
          <w:sz w:val="24"/>
          <w:szCs w:val="24"/>
          <w:lang w:eastAsia="hr-HR"/>
        </w:rPr>
        <w:t xml:space="preserve"> (zamjena),</w:t>
      </w:r>
      <w:r w:rsidR="00560AF4">
        <w:rPr>
          <w:rFonts w:eastAsia="Times New Roman"/>
          <w:bCs/>
          <w:sz w:val="24"/>
          <w:szCs w:val="24"/>
          <w:lang w:eastAsia="hr-HR"/>
        </w:rPr>
        <w:t xml:space="preserve"> </w:t>
      </w:r>
      <w:r w:rsidR="00564007">
        <w:rPr>
          <w:rFonts w:eastAsia="Times New Roman"/>
          <w:bCs/>
          <w:sz w:val="24"/>
          <w:szCs w:val="24"/>
          <w:lang w:eastAsia="hr-HR"/>
        </w:rPr>
        <w:t>ne</w:t>
      </w:r>
      <w:r w:rsidR="00560AF4">
        <w:rPr>
          <w:rFonts w:eastAsia="Times New Roman"/>
          <w:bCs/>
          <w:sz w:val="24"/>
          <w:szCs w:val="24"/>
          <w:lang w:eastAsia="hr-HR"/>
        </w:rPr>
        <w:t>puno radno vrijeme</w:t>
      </w:r>
      <w:r w:rsidR="008407DA">
        <w:rPr>
          <w:rFonts w:eastAsia="Times New Roman"/>
          <w:bCs/>
          <w:sz w:val="24"/>
          <w:szCs w:val="24"/>
          <w:lang w:eastAsia="hr-HR"/>
        </w:rPr>
        <w:t xml:space="preserve"> (</w:t>
      </w:r>
      <w:r w:rsidR="00564007">
        <w:rPr>
          <w:rFonts w:eastAsia="Times New Roman"/>
          <w:bCs/>
          <w:sz w:val="24"/>
          <w:szCs w:val="24"/>
          <w:lang w:eastAsia="hr-HR"/>
        </w:rPr>
        <w:t>2</w:t>
      </w:r>
      <w:r w:rsidR="000A2E1C">
        <w:rPr>
          <w:rFonts w:eastAsia="Times New Roman"/>
          <w:bCs/>
          <w:sz w:val="24"/>
          <w:szCs w:val="24"/>
          <w:lang w:eastAsia="hr-HR"/>
        </w:rPr>
        <w:t>0</w:t>
      </w:r>
      <w:r w:rsidR="00560AF4">
        <w:rPr>
          <w:rFonts w:eastAsia="Times New Roman"/>
          <w:bCs/>
          <w:sz w:val="24"/>
          <w:szCs w:val="24"/>
          <w:lang w:eastAsia="hr-HR"/>
        </w:rPr>
        <w:t xml:space="preserve"> sati tjedno)</w:t>
      </w:r>
      <w:r w:rsidR="00465B41">
        <w:rPr>
          <w:rFonts w:eastAsia="Times New Roman"/>
          <w:bCs/>
          <w:sz w:val="24"/>
          <w:szCs w:val="24"/>
          <w:lang w:eastAsia="hr-HR"/>
        </w:rPr>
        <w:t xml:space="preserve"> </w:t>
      </w:r>
    </w:p>
    <w:p w:rsidR="00B237FA" w:rsidRPr="0090750E" w:rsidRDefault="001E5BB3" w:rsidP="007F3D9B">
      <w:pPr>
        <w:rPr>
          <w:rFonts w:eastAsia="Times New Roman"/>
          <w:lang w:eastAsia="hr-HR"/>
        </w:rPr>
      </w:pPr>
      <w:r w:rsidRPr="0090750E">
        <w:rPr>
          <w:rFonts w:eastAsia="Times New Roman"/>
          <w:sz w:val="24"/>
          <w:szCs w:val="24"/>
          <w:lang w:eastAsia="hr-HR"/>
        </w:rPr>
        <w:t xml:space="preserve">Na natječaj se mogu javiti </w:t>
      </w:r>
      <w:r w:rsidRPr="0090750E">
        <w:rPr>
          <w:color w:val="000000"/>
          <w:sz w:val="24"/>
          <w:szCs w:val="24"/>
        </w:rPr>
        <w:t>muške i ženske osobe</w:t>
      </w:r>
      <w:r w:rsidRPr="0090750E">
        <w:rPr>
          <w:rFonts w:eastAsia="Times New Roman"/>
          <w:sz w:val="24"/>
          <w:szCs w:val="24"/>
          <w:lang w:eastAsia="hr-HR"/>
        </w:rPr>
        <w:t xml:space="preserve"> u skladu sa Zakonom o ravnopravnosti spolova </w:t>
      </w:r>
      <w:r w:rsidRPr="0090750E">
        <w:rPr>
          <w:rFonts w:eastAsia="Times New Roman"/>
          <w:lang w:eastAsia="hr-HR"/>
        </w:rPr>
        <w:t>(Narodne novine 82/08. i 69/17.)</w:t>
      </w:r>
      <w:bookmarkStart w:id="0" w:name="_GoBack"/>
      <w:bookmarkEnd w:id="0"/>
    </w:p>
    <w:p w:rsidR="00B70B3F" w:rsidRDefault="001E5BB3" w:rsidP="00AE4FF1">
      <w:pPr>
        <w:jc w:val="both"/>
        <w:rPr>
          <w:sz w:val="24"/>
          <w:szCs w:val="24"/>
        </w:rPr>
      </w:pPr>
      <w:r w:rsidRPr="0090750E">
        <w:rPr>
          <w:b/>
          <w:sz w:val="28"/>
          <w:szCs w:val="28"/>
        </w:rPr>
        <w:t>Uvjeti</w:t>
      </w:r>
      <w:r w:rsidRPr="0090750E">
        <w:rPr>
          <w:b/>
          <w:sz w:val="24"/>
          <w:szCs w:val="24"/>
        </w:rPr>
        <w:t>:</w:t>
      </w:r>
      <w:r w:rsidR="00A61CB6" w:rsidRPr="0090750E">
        <w:rPr>
          <w:sz w:val="24"/>
          <w:szCs w:val="24"/>
        </w:rPr>
        <w:t>Osim općih uvjeta sukladno općim propisima o radu kandidati trebaju zadovoljiti i posebne uvjete  propisane člankom 105.</w:t>
      </w:r>
      <w:r w:rsidR="005E013F">
        <w:rPr>
          <w:sz w:val="24"/>
          <w:szCs w:val="24"/>
        </w:rPr>
        <w:t xml:space="preserve"> s</w:t>
      </w:r>
      <w:r w:rsidR="00741DB7">
        <w:rPr>
          <w:sz w:val="24"/>
          <w:szCs w:val="24"/>
        </w:rPr>
        <w:t xml:space="preserve">tavak 1. i 2. </w:t>
      </w:r>
      <w:r w:rsidR="00A61CB6" w:rsidRPr="0090750E">
        <w:rPr>
          <w:sz w:val="24"/>
          <w:szCs w:val="24"/>
        </w:rPr>
        <w:t xml:space="preserve"> Zakona o odgoju i obrazovanju u osnovnoj i srednjoj školi („Narodne novine“ broj: 87/08, 86/09, 92/10, 105/10, 90/11,</w:t>
      </w:r>
      <w:r w:rsidR="00250DFA" w:rsidRPr="0090750E">
        <w:rPr>
          <w:sz w:val="24"/>
          <w:szCs w:val="24"/>
        </w:rPr>
        <w:t xml:space="preserve"> 5/12,</w:t>
      </w:r>
      <w:r w:rsidR="00A61CB6" w:rsidRPr="0090750E">
        <w:rPr>
          <w:sz w:val="24"/>
          <w:szCs w:val="24"/>
        </w:rPr>
        <w:t xml:space="preserve"> 16/12,  86/1</w:t>
      </w:r>
      <w:r w:rsidR="0043677A">
        <w:rPr>
          <w:sz w:val="24"/>
          <w:szCs w:val="24"/>
        </w:rPr>
        <w:t>2, 126/12, 94/13, 152/14, 7/17,</w:t>
      </w:r>
      <w:r w:rsidR="00B70B3F">
        <w:rPr>
          <w:sz w:val="24"/>
          <w:szCs w:val="24"/>
        </w:rPr>
        <w:t xml:space="preserve"> 68/18,</w:t>
      </w:r>
      <w:r w:rsidR="0043677A">
        <w:rPr>
          <w:sz w:val="24"/>
          <w:szCs w:val="24"/>
        </w:rPr>
        <w:t xml:space="preserve"> 98/19.</w:t>
      </w:r>
      <w:r w:rsidR="00E62ECD">
        <w:rPr>
          <w:sz w:val="24"/>
          <w:szCs w:val="24"/>
        </w:rPr>
        <w:t xml:space="preserve">, </w:t>
      </w:r>
      <w:r w:rsidR="00B70B3F">
        <w:rPr>
          <w:sz w:val="24"/>
          <w:szCs w:val="24"/>
        </w:rPr>
        <w:t>64/20</w:t>
      </w:r>
      <w:r w:rsidR="00400315">
        <w:rPr>
          <w:sz w:val="24"/>
          <w:szCs w:val="24"/>
        </w:rPr>
        <w:t>.,</w:t>
      </w:r>
      <w:r w:rsidR="00E62ECD">
        <w:rPr>
          <w:sz w:val="24"/>
          <w:szCs w:val="24"/>
        </w:rPr>
        <w:t>151/22</w:t>
      </w:r>
      <w:r w:rsidR="00400315">
        <w:rPr>
          <w:sz w:val="24"/>
          <w:szCs w:val="24"/>
        </w:rPr>
        <w:t>. i 156/23</w:t>
      </w:r>
      <w:r w:rsidR="00A61CB6" w:rsidRPr="0090750E">
        <w:rPr>
          <w:sz w:val="24"/>
          <w:szCs w:val="24"/>
        </w:rPr>
        <w:t>)</w:t>
      </w:r>
      <w:r w:rsidR="00422FEA" w:rsidRPr="0090750E">
        <w:rPr>
          <w:sz w:val="24"/>
          <w:szCs w:val="24"/>
        </w:rPr>
        <w:t xml:space="preserve">. </w:t>
      </w:r>
    </w:p>
    <w:p w:rsidR="00FD6BD2" w:rsidRDefault="00FD6BD2" w:rsidP="00FD6BD2">
      <w:pPr>
        <w:ind w:right="-284"/>
        <w:jc w:val="both"/>
        <w:rPr>
          <w:rFonts w:eastAsia="Times New Roman"/>
          <w:sz w:val="24"/>
          <w:szCs w:val="24"/>
          <w:lang w:eastAsia="hr-HR"/>
        </w:rPr>
      </w:pPr>
      <w:r w:rsidRPr="003C5EC3">
        <w:rPr>
          <w:rFonts w:eastAsia="Times New Roman"/>
          <w:sz w:val="24"/>
          <w:szCs w:val="24"/>
          <w:lang w:eastAsia="hr-HR"/>
        </w:rPr>
        <w:t xml:space="preserve">Prema članku </w:t>
      </w:r>
      <w:r>
        <w:rPr>
          <w:rFonts w:eastAsia="Times New Roman"/>
          <w:sz w:val="24"/>
          <w:szCs w:val="24"/>
          <w:lang w:eastAsia="hr-HR"/>
        </w:rPr>
        <w:t>29</w:t>
      </w:r>
      <w:r w:rsidRPr="003C5EC3">
        <w:rPr>
          <w:rFonts w:eastAsia="Times New Roman"/>
          <w:sz w:val="24"/>
          <w:szCs w:val="24"/>
          <w:lang w:eastAsia="hr-HR"/>
        </w:rPr>
        <w:t xml:space="preserve">. Pravilnika o odgovarajućoj vrsti obrazovanja učitelja i stručnih suradnika u osnovnoj školi („Narodne novine“ broj 6/19 i 75/20), </w:t>
      </w:r>
      <w:r>
        <w:rPr>
          <w:rFonts w:eastAsia="Times New Roman"/>
          <w:sz w:val="24"/>
          <w:szCs w:val="24"/>
          <w:lang w:eastAsia="hr-HR"/>
        </w:rPr>
        <w:t>stručni suradnici u osnovnoj školi moraju imati sljedeću vrstu obrazovanja</w:t>
      </w:r>
    </w:p>
    <w:p w:rsidR="00FD6BD2" w:rsidRPr="0019446A" w:rsidRDefault="00FD6BD2" w:rsidP="00FD6BD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19446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Stručni suradnik KNJIŽNIČAR</w:t>
      </w:r>
    </w:p>
    <w:tbl>
      <w:tblPr>
        <w:tblW w:w="10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8"/>
        <w:gridCol w:w="2749"/>
        <w:gridCol w:w="4903"/>
      </w:tblGrid>
      <w:tr w:rsidR="00FD6BD2" w:rsidRPr="0019446A" w:rsidTr="00FB18AF"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STUDIJSKI PROGRAM</w:t>
            </w:r>
          </w:p>
        </w:tc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5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FD6BD2" w:rsidRPr="0019446A" w:rsidTr="00FB18A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Informacijske znanosti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Bibliotekarstvo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diplomski </w:t>
            </w:r>
            <w:r w:rsidRPr="0019446A">
              <w:rPr>
                <w:rFonts w:ascii="inherit" w:eastAsia="Times New Roman" w:hAnsi="inherit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bibliotekarstva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knjižničarstva</w:t>
            </w:r>
          </w:p>
        </w:tc>
      </w:tr>
      <w:tr w:rsidR="00FD6BD2" w:rsidRPr="0019446A" w:rsidTr="00FB18AF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Informacijske znanosti – knjižničarstvo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diplomski </w:t>
            </w:r>
            <w:r w:rsidRPr="0019446A">
              <w:rPr>
                <w:rFonts w:ascii="inherit" w:eastAsia="Times New Roman" w:hAnsi="inherit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informacijskih znanosti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 xml:space="preserve">    magistar </w:t>
            </w:r>
            <w:proofErr w:type="spellStart"/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informatologije</w:t>
            </w:r>
            <w:proofErr w:type="spellEnd"/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 xml:space="preserve">    magistar </w:t>
            </w:r>
            <w:proofErr w:type="spellStart"/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informatologije</w:t>
            </w:r>
            <w:proofErr w:type="spellEnd"/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 xml:space="preserve"> i informacijske tehnologije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knjižničarstva</w:t>
            </w:r>
          </w:p>
        </w:tc>
      </w:tr>
      <w:tr w:rsidR="00FD6BD2" w:rsidRPr="0019446A" w:rsidTr="00FB18AF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sveučilišni </w:t>
            </w:r>
            <w:r w:rsidRPr="0019446A">
              <w:rPr>
                <w:rFonts w:ascii="inherit" w:eastAsia="Times New Roman" w:hAnsi="inherit" w:cs="Times New Roman"/>
                <w:lang w:eastAsia="hr-HR"/>
              </w:rPr>
              <w:t>dodiplomski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diplomirani bibliotekar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diplomirani knjižničar</w:t>
            </w:r>
          </w:p>
        </w:tc>
      </w:tr>
      <w:tr w:rsidR="00FD6BD2" w:rsidRPr="0019446A" w:rsidTr="00FB18AF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Hrvatski jezik i književnost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knjižničarski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diplomski </w:t>
            </w:r>
            <w:r w:rsidRPr="0019446A">
              <w:rPr>
                <w:rFonts w:ascii="inherit" w:eastAsia="Times New Roman" w:hAnsi="inherit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edukacije hrvatskoga jezika i književnosti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kroatistike</w:t>
            </w:r>
          </w:p>
        </w:tc>
      </w:tr>
      <w:tr w:rsidR="00FD6BD2" w:rsidRPr="0019446A" w:rsidTr="00FB18AF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proofErr w:type="spellStart"/>
            <w:r w:rsidRPr="0019446A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lastRenderedPageBreak/>
              <w:t>Kulturologija</w:t>
            </w:r>
            <w:proofErr w:type="spellEnd"/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b/>
                <w:bCs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Knjižničarstvo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diplomski </w:t>
            </w:r>
            <w:r w:rsidRPr="0019446A">
              <w:rPr>
                <w:rFonts w:ascii="inherit" w:eastAsia="Times New Roman" w:hAnsi="inherit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magistar </w:t>
            </w:r>
            <w:proofErr w:type="spellStart"/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kulturologije</w:t>
            </w:r>
            <w:proofErr w:type="spellEnd"/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uz naznaku smjera</w:t>
            </w:r>
          </w:p>
        </w:tc>
      </w:tr>
      <w:tr w:rsidR="00FD6BD2" w:rsidRPr="0019446A" w:rsidTr="00FB18AF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rPr>
                <w:rFonts w:ascii="inherit" w:eastAsia="Times New Roman" w:hAnsi="inherit" w:cs="Times New Roman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diplomski </w:t>
            </w:r>
            <w:r w:rsidRPr="0019446A">
              <w:rPr>
                <w:rFonts w:ascii="inherit" w:eastAsia="Times New Roman" w:hAnsi="inherit" w:cs="Times New Roman"/>
                <w:lang w:eastAsia="hr-HR"/>
              </w:rPr>
              <w:t>sveučilišni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bibliotekarstva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knjižničarstva</w:t>
            </w:r>
          </w:p>
          <w:p w:rsidR="00FD6BD2" w:rsidRPr="0019446A" w:rsidRDefault="00FD6BD2" w:rsidP="00FB18A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hr-HR"/>
              </w:rPr>
            </w:pPr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 xml:space="preserve">    magistar </w:t>
            </w:r>
            <w:proofErr w:type="spellStart"/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kulturologije</w:t>
            </w:r>
            <w:proofErr w:type="spellEnd"/>
            <w:r w:rsidRPr="0019446A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 xml:space="preserve"> – knjižničarstvo</w:t>
            </w:r>
          </w:p>
        </w:tc>
      </w:tr>
    </w:tbl>
    <w:p w:rsidR="00FD6BD2" w:rsidRDefault="00FD6BD2" w:rsidP="009B2C92">
      <w:pPr>
        <w:pStyle w:val="Bezproreda"/>
        <w:jc w:val="both"/>
        <w:rPr>
          <w:sz w:val="24"/>
          <w:szCs w:val="24"/>
          <w:lang w:eastAsia="hr-HR"/>
        </w:rPr>
      </w:pPr>
    </w:p>
    <w:p w:rsidR="000117BA" w:rsidRPr="000117BA" w:rsidRDefault="008C6B16" w:rsidP="009B2C92">
      <w:pPr>
        <w:pStyle w:val="Bezproreda"/>
        <w:jc w:val="both"/>
        <w:rPr>
          <w:sz w:val="24"/>
          <w:szCs w:val="24"/>
          <w:lang w:eastAsia="hr-HR"/>
        </w:rPr>
      </w:pPr>
      <w:r w:rsidRPr="000117BA">
        <w:rPr>
          <w:sz w:val="24"/>
          <w:szCs w:val="24"/>
          <w:lang w:eastAsia="hr-HR"/>
        </w:rPr>
        <w:t>Uz pismenu prijavu koja mora biti</w:t>
      </w:r>
      <w:r w:rsidR="00CE2E72" w:rsidRPr="000117BA">
        <w:rPr>
          <w:sz w:val="24"/>
          <w:szCs w:val="24"/>
          <w:lang w:eastAsia="hr-HR"/>
        </w:rPr>
        <w:t xml:space="preserve"> vlastoručno potpisan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 xml:space="preserve"> </w:t>
      </w:r>
      <w:r w:rsidRPr="000117BA">
        <w:rPr>
          <w:sz w:val="24"/>
          <w:szCs w:val="24"/>
          <w:lang w:eastAsia="hr-HR"/>
        </w:rPr>
        <w:t>i</w:t>
      </w:r>
      <w:r w:rsidR="00CE2E72" w:rsidRPr="000117BA">
        <w:rPr>
          <w:sz w:val="24"/>
          <w:szCs w:val="24"/>
          <w:lang w:eastAsia="hr-HR"/>
        </w:rPr>
        <w:t xml:space="preserve"> u kojoj </w:t>
      </w:r>
      <w:r w:rsidRPr="000117BA">
        <w:rPr>
          <w:sz w:val="24"/>
          <w:szCs w:val="24"/>
          <w:lang w:eastAsia="hr-HR"/>
        </w:rPr>
        <w:t>su</w:t>
      </w:r>
      <w:r w:rsidR="00CE2E72" w:rsidRPr="000117BA">
        <w:rPr>
          <w:sz w:val="24"/>
          <w:szCs w:val="24"/>
          <w:lang w:eastAsia="hr-HR"/>
        </w:rPr>
        <w:t xml:space="preserve"> na</w:t>
      </w:r>
      <w:r w:rsidRPr="000117BA">
        <w:rPr>
          <w:sz w:val="24"/>
          <w:szCs w:val="24"/>
          <w:lang w:eastAsia="hr-HR"/>
        </w:rPr>
        <w:t>vedeni</w:t>
      </w:r>
      <w:r w:rsidR="00CE2E72" w:rsidRPr="000117BA">
        <w:rPr>
          <w:sz w:val="24"/>
          <w:szCs w:val="24"/>
          <w:lang w:eastAsia="hr-HR"/>
        </w:rPr>
        <w:t xml:space="preserve"> osobn</w:t>
      </w:r>
      <w:r w:rsidRPr="000117BA">
        <w:rPr>
          <w:sz w:val="24"/>
          <w:szCs w:val="24"/>
          <w:lang w:eastAsia="hr-HR"/>
        </w:rPr>
        <w:t>i</w:t>
      </w:r>
      <w:r w:rsidR="00CE2E72" w:rsidRPr="000117BA">
        <w:rPr>
          <w:sz w:val="24"/>
          <w:szCs w:val="24"/>
          <w:lang w:eastAsia="hr-HR"/>
        </w:rPr>
        <w:t xml:space="preserve"> poda</w:t>
      </w:r>
      <w:r w:rsidRPr="000117BA">
        <w:rPr>
          <w:sz w:val="24"/>
          <w:szCs w:val="24"/>
          <w:lang w:eastAsia="hr-HR"/>
        </w:rPr>
        <w:t>ci</w:t>
      </w:r>
      <w:r w:rsidR="00CE2E72" w:rsidRPr="000117BA">
        <w:rPr>
          <w:sz w:val="24"/>
          <w:szCs w:val="24"/>
          <w:lang w:eastAsia="hr-HR"/>
        </w:rPr>
        <w:t xml:space="preserve"> (ime i prezime, adres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 xml:space="preserve">  prebivališt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 xml:space="preserve"> odnosno boravišt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>, broj telefona/mobitela, e-mail adres</w:t>
      </w:r>
      <w:r w:rsidRPr="000117BA">
        <w:rPr>
          <w:sz w:val="24"/>
          <w:szCs w:val="24"/>
          <w:lang w:eastAsia="hr-HR"/>
        </w:rPr>
        <w:t>a</w:t>
      </w:r>
      <w:r w:rsidR="00CE2E72" w:rsidRPr="000117BA">
        <w:rPr>
          <w:sz w:val="24"/>
          <w:szCs w:val="24"/>
          <w:lang w:eastAsia="hr-HR"/>
        </w:rPr>
        <w:t>, naziv radnog mjesta na koje se kandidat prijavljuje</w:t>
      </w:r>
      <w:r w:rsidRPr="000117BA">
        <w:rPr>
          <w:sz w:val="24"/>
          <w:szCs w:val="24"/>
          <w:lang w:eastAsia="hr-HR"/>
        </w:rPr>
        <w:t>) kandidati trebaju priložiti:</w:t>
      </w:r>
    </w:p>
    <w:p w:rsidR="00CE2E72" w:rsidRDefault="00CE2E72" w:rsidP="00CE2E72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životopis</w:t>
      </w:r>
    </w:p>
    <w:p w:rsidR="00CE2E72" w:rsidRDefault="00CE2E72" w:rsidP="00CE2E72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diplomu odnosno dokaz o stečenoj stručnoj spremi</w:t>
      </w:r>
    </w:p>
    <w:p w:rsidR="00CE2E72" w:rsidRDefault="00CE2E72" w:rsidP="00CE2E72">
      <w:pPr>
        <w:rPr>
          <w:rFonts w:eastAsia="Times New Roman"/>
          <w:sz w:val="24"/>
          <w:szCs w:val="24"/>
          <w:lang w:eastAsia="hr-HR"/>
        </w:rPr>
      </w:pPr>
      <w:r>
        <w:rPr>
          <w:sz w:val="24"/>
          <w:szCs w:val="24"/>
        </w:rPr>
        <w:t>- dokaz o državljanstvu</w:t>
      </w:r>
    </w:p>
    <w:p w:rsidR="00CE2E72" w:rsidRPr="000117BA" w:rsidRDefault="00CE2E72" w:rsidP="00CE2E72">
      <w:pPr>
        <w:jc w:val="both"/>
        <w:rPr>
          <w:rStyle w:val="BezproredaChar"/>
          <w:sz w:val="24"/>
          <w:szCs w:val="24"/>
        </w:rPr>
      </w:pPr>
      <w:r w:rsidRPr="000117BA">
        <w:rPr>
          <w:sz w:val="24"/>
          <w:szCs w:val="24"/>
        </w:rPr>
        <w:t xml:space="preserve">- </w:t>
      </w:r>
      <w:r w:rsidRPr="000117BA">
        <w:rPr>
          <w:rStyle w:val="BezproredaChar"/>
          <w:sz w:val="24"/>
          <w:szCs w:val="24"/>
        </w:rPr>
        <w:t>uvjerenje da nije pod istragom i da se protiv kandidata ne vodi kazneni postupak glede zapreka za zasnivanje radnog odnosa iz članka 106. Zakona o odgoju i obrazovanju u osnovnoj i srednjoj školi ne starije od 3 mjeseca od dana objave natječaja</w:t>
      </w:r>
    </w:p>
    <w:p w:rsidR="00C57F92" w:rsidRDefault="00CE2E72" w:rsidP="00CE2E72">
      <w:pPr>
        <w:jc w:val="both"/>
        <w:rPr>
          <w:sz w:val="24"/>
          <w:szCs w:val="24"/>
        </w:rPr>
      </w:pPr>
      <w:r>
        <w:rPr>
          <w:sz w:val="24"/>
          <w:szCs w:val="24"/>
        </w:rPr>
        <w:t>- elektronički zapis ili potvrdu o podacima evidentiranim u matičnoj evidenciji Hrvatskog zavoda za mirovinsko osiguranje.</w:t>
      </w:r>
    </w:p>
    <w:p w:rsidR="00FD6BD2" w:rsidRPr="000117BA" w:rsidRDefault="00633045" w:rsidP="000117BA">
      <w:pPr>
        <w:pStyle w:val="Bezproreda"/>
        <w:rPr>
          <w:sz w:val="24"/>
          <w:szCs w:val="24"/>
        </w:rPr>
      </w:pPr>
      <w:r w:rsidRPr="000117BA">
        <w:rPr>
          <w:sz w:val="24"/>
          <w:szCs w:val="24"/>
        </w:rPr>
        <w:t>Navedene isprave odnosno prilozi dostavljaju se u neovjerenoj preslici, a poslije izbora kandidata predočit će se izvornik.</w:t>
      </w:r>
    </w:p>
    <w:p w:rsidR="007A70E1" w:rsidRDefault="00B93C84" w:rsidP="000117BA">
      <w:pPr>
        <w:pStyle w:val="Bezproreda"/>
      </w:pPr>
      <w:r>
        <w:t xml:space="preserve">Potpunom prijavom smatra se prijava koja sadržava sve podatke i priloge navedene u natječaju. </w:t>
      </w:r>
    </w:p>
    <w:p w:rsidR="007A70E1" w:rsidRDefault="007A70E1" w:rsidP="007A70E1">
      <w:pPr>
        <w:pStyle w:val="Bezproreda"/>
        <w:jc w:val="both"/>
      </w:pPr>
      <w:r>
        <w:t>Kandidatom prijavljenim na natječaj smatrat će se samo osoba koja podnese pravovremenu i potpunu prijavu te koja ispunjava formalne uvjete natječaja.</w:t>
      </w:r>
    </w:p>
    <w:p w:rsidR="00B93C84" w:rsidRDefault="00B93C84" w:rsidP="000117BA">
      <w:pPr>
        <w:pStyle w:val="Bezproreda"/>
      </w:pPr>
      <w:r>
        <w:t>Nepotpune i nepravodobne prijave neće se razmatrati.</w:t>
      </w:r>
    </w:p>
    <w:p w:rsidR="00FD6BD2" w:rsidRDefault="00FD6BD2" w:rsidP="000117BA">
      <w:pPr>
        <w:pStyle w:val="Bezproreda"/>
      </w:pPr>
    </w:p>
    <w:p w:rsidR="007A70E1" w:rsidRDefault="00523649" w:rsidP="007A70E1">
      <w:pPr>
        <w:jc w:val="both"/>
        <w:rPr>
          <w:rFonts w:eastAsia="Times New Roman"/>
          <w:sz w:val="24"/>
          <w:szCs w:val="24"/>
          <w:lang w:eastAsia="hr-HR"/>
        </w:rPr>
      </w:pPr>
      <w:r w:rsidRPr="000117BA">
        <w:rPr>
          <w:rStyle w:val="BezproredaChar"/>
          <w:sz w:val="24"/>
          <w:szCs w:val="24"/>
        </w:rPr>
        <w:t>Kandidat koji je stekao inozemnu obrazovnu kvalifikaciju u inozemstvu dužan je u prijavi na natječaj priložiti rješenje određenog visokog učilišta o priznavanju potpune istovrijednosti  u skladu sa Zakonom o priznavanju i vrednovanju inozemnih obrazovnih kvalifikacija (Narodne</w:t>
      </w:r>
      <w:r>
        <w:rPr>
          <w:rFonts w:eastAsia="Times New Roman"/>
          <w:sz w:val="24"/>
          <w:szCs w:val="24"/>
          <w:lang w:eastAsia="hr-HR"/>
        </w:rPr>
        <w:t xml:space="preserve"> novine 69/22), ili rješenje Agencije za znanost i visoko obrazovanje o stručnom priznavanju inozemnih obrazovnih kvalifikacija, te u skladu</w:t>
      </w:r>
      <w:r w:rsidR="00483EBF">
        <w:rPr>
          <w:rFonts w:eastAsia="Times New Roman"/>
          <w:sz w:val="24"/>
          <w:szCs w:val="24"/>
          <w:lang w:eastAsia="hr-HR"/>
        </w:rPr>
        <w:t xml:space="preserve"> sa Zakonom o reguliranim profesijama i priznavanju inozemne stručne kvalifikacije radi pristupa reguliranoj profesiji (Narode novine</w:t>
      </w:r>
      <w:r w:rsidR="008E7393">
        <w:rPr>
          <w:rFonts w:eastAsia="Times New Roman"/>
          <w:sz w:val="24"/>
          <w:szCs w:val="24"/>
          <w:lang w:eastAsia="hr-HR"/>
        </w:rPr>
        <w:t xml:space="preserve"> </w:t>
      </w:r>
      <w:r w:rsidR="00483EBF">
        <w:rPr>
          <w:rFonts w:eastAsia="Times New Roman"/>
          <w:sz w:val="24"/>
          <w:szCs w:val="24"/>
          <w:lang w:eastAsia="hr-HR"/>
        </w:rPr>
        <w:t>82/15, 70/19, 47/20</w:t>
      </w:r>
      <w:r w:rsidR="00DE6BAA">
        <w:rPr>
          <w:rFonts w:eastAsia="Times New Roman"/>
          <w:sz w:val="24"/>
          <w:szCs w:val="24"/>
          <w:lang w:eastAsia="hr-HR"/>
        </w:rPr>
        <w:t xml:space="preserve">, </w:t>
      </w:r>
      <w:r w:rsidR="00055600">
        <w:rPr>
          <w:rFonts w:eastAsia="Times New Roman"/>
          <w:sz w:val="24"/>
          <w:szCs w:val="24"/>
          <w:lang w:eastAsia="hr-HR"/>
        </w:rPr>
        <w:t>123/23</w:t>
      </w:r>
      <w:r w:rsidR="00483EBF">
        <w:rPr>
          <w:rFonts w:eastAsia="Times New Roman"/>
          <w:sz w:val="24"/>
          <w:szCs w:val="24"/>
          <w:lang w:eastAsia="hr-HR"/>
        </w:rPr>
        <w:t>.) rješenje Ministarstva znanosti i obrazovanja o priznavanju inozemne stručne kvalifikacije radi pristupa reguliranoj profesiji.</w:t>
      </w:r>
    </w:p>
    <w:p w:rsidR="004F60F2" w:rsidRDefault="004F60F2" w:rsidP="007A70E1">
      <w:pPr>
        <w:jc w:val="both"/>
        <w:rPr>
          <w:rFonts w:eastAsia="Times New Roman"/>
          <w:sz w:val="24"/>
          <w:szCs w:val="24"/>
          <w:lang w:eastAsia="hr-HR"/>
        </w:rPr>
      </w:pPr>
      <w:r w:rsidRPr="000117BA">
        <w:rPr>
          <w:sz w:val="24"/>
          <w:szCs w:val="24"/>
          <w:lang w:eastAsia="hr-HR"/>
        </w:rPr>
        <w:t>Na radno mjesto iz natječaja ne može biti primljena osoba za čiji prijem postoji zapreka temeljem članka 106. Zakona.</w:t>
      </w:r>
    </w:p>
    <w:p w:rsidR="00281683" w:rsidRPr="0090750E" w:rsidRDefault="00281683" w:rsidP="00A61CB6">
      <w:pPr>
        <w:rPr>
          <w:sz w:val="24"/>
          <w:szCs w:val="24"/>
        </w:rPr>
      </w:pPr>
      <w:r>
        <w:rPr>
          <w:sz w:val="24"/>
          <w:szCs w:val="24"/>
        </w:rPr>
        <w:t xml:space="preserve">Kandidati prijavljeni na natječaj biti će obaviješteni o  datumu i vremenu procjene odnosno testiranju preko web stranice škole </w:t>
      </w:r>
      <w:hyperlink r:id="rId5" w:history="1">
        <w:r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Pr="0090750E">
        <w:rPr>
          <w:sz w:val="24"/>
          <w:szCs w:val="24"/>
        </w:rPr>
        <w:t xml:space="preserve"> (u navigaciji,</w:t>
      </w:r>
      <w:r>
        <w:rPr>
          <w:sz w:val="24"/>
          <w:szCs w:val="24"/>
        </w:rPr>
        <w:t xml:space="preserve"> </w:t>
      </w:r>
      <w:r w:rsidRPr="0090750E">
        <w:rPr>
          <w:sz w:val="24"/>
          <w:szCs w:val="24"/>
        </w:rPr>
        <w:t>poveznica</w:t>
      </w:r>
      <w:r w:rsidR="000117BA">
        <w:rPr>
          <w:sz w:val="24"/>
          <w:szCs w:val="24"/>
        </w:rPr>
        <w:t xml:space="preserve"> </w:t>
      </w:r>
      <w:r w:rsidR="00B0244F">
        <w:rPr>
          <w:sz w:val="24"/>
          <w:szCs w:val="24"/>
        </w:rPr>
        <w:t>–</w:t>
      </w:r>
      <w:r>
        <w:rPr>
          <w:sz w:val="24"/>
          <w:szCs w:val="24"/>
        </w:rPr>
        <w:t xml:space="preserve"> Natječaji</w:t>
      </w:r>
      <w:r w:rsidR="00B0244F">
        <w:rPr>
          <w:sz w:val="24"/>
          <w:szCs w:val="24"/>
        </w:rPr>
        <w:t>-Oglasi za posao</w:t>
      </w:r>
      <w:r>
        <w:rPr>
          <w:sz w:val="24"/>
          <w:szCs w:val="24"/>
        </w:rPr>
        <w:t>).</w:t>
      </w:r>
    </w:p>
    <w:p w:rsidR="007C6FC4" w:rsidRDefault="007C6FC4" w:rsidP="000117BA">
      <w:pPr>
        <w:pStyle w:val="Bezproreda"/>
        <w:rPr>
          <w:sz w:val="24"/>
          <w:szCs w:val="24"/>
        </w:rPr>
      </w:pPr>
      <w:r w:rsidRPr="000117BA">
        <w:rPr>
          <w:sz w:val="24"/>
          <w:szCs w:val="24"/>
        </w:rPr>
        <w:t>Kandidati koji imaju pravo prednosti prema posebnom zakonu, dužni su u prijavi na natječaj pozvati se na to pravo i priložiti dokaze o ostvarivanju prava prednosti na koje se poziva.</w:t>
      </w:r>
    </w:p>
    <w:p w:rsidR="009B2C92" w:rsidRPr="000117BA" w:rsidRDefault="009B2C92" w:rsidP="000117BA">
      <w:pPr>
        <w:pStyle w:val="Bezproreda"/>
        <w:rPr>
          <w:sz w:val="24"/>
          <w:szCs w:val="24"/>
        </w:rPr>
      </w:pPr>
    </w:p>
    <w:p w:rsidR="00611791" w:rsidRPr="003C5EC3" w:rsidRDefault="00611791" w:rsidP="006E3FF9">
      <w:pPr>
        <w:jc w:val="both"/>
        <w:rPr>
          <w:color w:val="000000"/>
          <w:sz w:val="24"/>
          <w:szCs w:val="24"/>
        </w:rPr>
      </w:pPr>
      <w:r w:rsidRPr="003C5EC3">
        <w:rPr>
          <w:color w:val="000000"/>
          <w:sz w:val="24"/>
          <w:szCs w:val="24"/>
        </w:rPr>
        <w:t xml:space="preserve">Kandidati koji se pozivaju na pravo prednosti sukladno članku 102. Zakona o hrvatskim braniteljima iz Domovinskog rata i članovima njihovih obitelji (Narodne novine 121/17, </w:t>
      </w:r>
      <w:r w:rsidRPr="003C5EC3">
        <w:rPr>
          <w:color w:val="000000"/>
          <w:sz w:val="24"/>
          <w:szCs w:val="24"/>
        </w:rPr>
        <w:lastRenderedPageBreak/>
        <w:t>98/19, 84/21</w:t>
      </w:r>
      <w:r w:rsidR="00400315">
        <w:rPr>
          <w:color w:val="000000"/>
          <w:sz w:val="24"/>
          <w:szCs w:val="24"/>
        </w:rPr>
        <w:t>, i 156/23</w:t>
      </w:r>
      <w:r w:rsidRPr="003C5EC3">
        <w:rPr>
          <w:color w:val="000000"/>
          <w:sz w:val="24"/>
          <w:szCs w:val="24"/>
        </w:rPr>
        <w:t>), članku 48. f Zakona o zaštiti vojnih i civilnih invalida rata (Narodne novine broj 33/92, 77/92, 27/93, 58/93, 2/94, 76/94, 108/95, 108/96, 82/01, 103/03, 148/13, 98/19</w:t>
      </w:r>
      <w:r w:rsidRPr="000117BA">
        <w:rPr>
          <w:rStyle w:val="BezproredaChar"/>
          <w:sz w:val="24"/>
          <w:szCs w:val="24"/>
        </w:rPr>
        <w:t>.), članku 9. Zakona o profesionalnoj rehabilitaciji i zapošljavanju osoba s invaliditetom (Narodne novine broj 157/13, 152/14, 39/18, 32/20.) i članku 48. stavcima 1. – 3. Zakona o civilnim</w:t>
      </w:r>
      <w:r w:rsidRPr="003C5EC3">
        <w:rPr>
          <w:color w:val="000000"/>
          <w:sz w:val="24"/>
          <w:szCs w:val="24"/>
        </w:rPr>
        <w:t xml:space="preserve"> stradalnicima iz Domovinskog rata (Narodne novine broj 84/21.) dužne su u prijavi na javni natječaj priložiti svu propisanu dokumentaciju prema posebnom zakonu, a imaju prednost u odnosu na ostale kandidate samo pod jednakim uvjetima.</w:t>
      </w:r>
    </w:p>
    <w:p w:rsidR="00611791" w:rsidRPr="000117BA" w:rsidRDefault="00611791" w:rsidP="007A70E1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 koji se pozivaju na pravo prednosti pri zapošljavanju u skladu s člankom 102.  Zakona o hrvatskim braniteljima iz Domovinskog rata i članovima njihovih obitelji</w:t>
      </w:r>
      <w:r w:rsidR="004F60F2">
        <w:rPr>
          <w:sz w:val="24"/>
          <w:szCs w:val="24"/>
        </w:rPr>
        <w:t xml:space="preserve"> </w:t>
      </w:r>
      <w:r w:rsidR="004F60F2" w:rsidRPr="003C5EC3">
        <w:rPr>
          <w:color w:val="000000"/>
          <w:sz w:val="24"/>
          <w:szCs w:val="24"/>
        </w:rPr>
        <w:t>(Narodne novine 121/17, 98/19, 84/21</w:t>
      </w:r>
      <w:r w:rsidR="004F60F2">
        <w:rPr>
          <w:color w:val="000000"/>
          <w:sz w:val="24"/>
          <w:szCs w:val="24"/>
        </w:rPr>
        <w:t>, i 156/23</w:t>
      </w:r>
      <w:r w:rsidR="004F60F2" w:rsidRPr="003C5EC3">
        <w:rPr>
          <w:color w:val="000000"/>
          <w:sz w:val="24"/>
          <w:szCs w:val="24"/>
        </w:rPr>
        <w:t>)</w:t>
      </w:r>
      <w:r w:rsidR="004F60F2">
        <w:rPr>
          <w:color w:val="000000"/>
          <w:sz w:val="24"/>
          <w:szCs w:val="24"/>
        </w:rPr>
        <w:t xml:space="preserve"> uz prijavu na natječaj</w:t>
      </w:r>
      <w:r w:rsidRPr="000117BA">
        <w:rPr>
          <w:sz w:val="24"/>
          <w:szCs w:val="24"/>
        </w:rPr>
        <w:t xml:space="preserve"> </w:t>
      </w:r>
      <w:r w:rsidR="004F60F2">
        <w:rPr>
          <w:sz w:val="24"/>
          <w:szCs w:val="24"/>
        </w:rPr>
        <w:t>dužni su priložiti i</w:t>
      </w:r>
      <w:r w:rsidRPr="000117BA">
        <w:rPr>
          <w:sz w:val="24"/>
          <w:szCs w:val="24"/>
        </w:rPr>
        <w:t xml:space="preserve"> dokaze iz stavka 1. članka 103. ovoga zakona. </w:t>
      </w:r>
    </w:p>
    <w:p w:rsidR="00611791" w:rsidRDefault="00611791" w:rsidP="00611791">
      <w:pPr>
        <w:rPr>
          <w:color w:val="0000FF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611791">
        <w:rPr>
          <w:color w:val="000000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%20ZOHBDR%202021.pdf</w:t>
      </w:r>
    </w:p>
    <w:p w:rsidR="009B2C92" w:rsidRPr="000117BA" w:rsidRDefault="009B2C92" w:rsidP="009B2C92">
      <w:pPr>
        <w:jc w:val="both"/>
        <w:rPr>
          <w:rStyle w:val="BezproredaChar"/>
          <w:sz w:val="24"/>
          <w:szCs w:val="24"/>
        </w:rPr>
      </w:pPr>
      <w:r w:rsidRPr="003C5EC3">
        <w:rPr>
          <w:color w:val="000000"/>
          <w:sz w:val="24"/>
          <w:szCs w:val="24"/>
        </w:rPr>
        <w:t>Kandidati koji se pozivaju na pravo prednosti</w:t>
      </w:r>
      <w:r>
        <w:rPr>
          <w:color w:val="000000"/>
          <w:sz w:val="24"/>
          <w:szCs w:val="24"/>
        </w:rPr>
        <w:t xml:space="preserve"> pri zapošljavanju</w:t>
      </w:r>
      <w:r w:rsidRPr="003C5EC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u skladu s</w:t>
      </w:r>
      <w:r w:rsidRPr="003C5EC3">
        <w:rPr>
          <w:color w:val="000000"/>
          <w:sz w:val="24"/>
          <w:szCs w:val="24"/>
        </w:rPr>
        <w:t xml:space="preserve"> člank</w:t>
      </w:r>
      <w:r>
        <w:rPr>
          <w:color w:val="000000"/>
          <w:sz w:val="24"/>
          <w:szCs w:val="24"/>
        </w:rPr>
        <w:t>om</w:t>
      </w:r>
      <w:r w:rsidRPr="003C5EC3">
        <w:rPr>
          <w:color w:val="000000"/>
          <w:sz w:val="24"/>
          <w:szCs w:val="24"/>
        </w:rPr>
        <w:t xml:space="preserve"> 48.  Zakona o </w:t>
      </w:r>
      <w:r w:rsidRPr="000117BA">
        <w:rPr>
          <w:rStyle w:val="BezproredaChar"/>
          <w:sz w:val="24"/>
          <w:szCs w:val="24"/>
        </w:rPr>
        <w:t>civilnim stradalnicima iz Domovinskog rata (Narodne novine broj 84/21</w:t>
      </w:r>
      <w:r>
        <w:rPr>
          <w:rStyle w:val="BezproredaChar"/>
          <w:sz w:val="24"/>
          <w:szCs w:val="24"/>
        </w:rPr>
        <w:t>, 13/26</w:t>
      </w:r>
      <w:r w:rsidRPr="000117BA">
        <w:rPr>
          <w:rStyle w:val="BezproredaChar"/>
          <w:sz w:val="24"/>
          <w:szCs w:val="24"/>
        </w:rPr>
        <w:t>),</w:t>
      </w:r>
      <w:r>
        <w:rPr>
          <w:rStyle w:val="BezproredaChar"/>
          <w:sz w:val="24"/>
          <w:szCs w:val="24"/>
        </w:rPr>
        <w:t xml:space="preserve"> uz prijavu na natječaj</w:t>
      </w:r>
      <w:r w:rsidRPr="000117BA">
        <w:rPr>
          <w:rStyle w:val="BezproredaChar"/>
          <w:sz w:val="24"/>
          <w:szCs w:val="24"/>
        </w:rPr>
        <w:t xml:space="preserve"> </w:t>
      </w:r>
      <w:r>
        <w:rPr>
          <w:rStyle w:val="BezproredaChar"/>
          <w:sz w:val="24"/>
          <w:szCs w:val="24"/>
        </w:rPr>
        <w:t xml:space="preserve">dužni su </w:t>
      </w:r>
      <w:r w:rsidRPr="000117BA">
        <w:rPr>
          <w:rStyle w:val="BezproredaChar"/>
          <w:sz w:val="24"/>
          <w:szCs w:val="24"/>
        </w:rPr>
        <w:t>dostaviti</w:t>
      </w:r>
      <w:r>
        <w:rPr>
          <w:rStyle w:val="BezproredaChar"/>
          <w:sz w:val="24"/>
          <w:szCs w:val="24"/>
        </w:rPr>
        <w:t xml:space="preserve"> i</w:t>
      </w:r>
      <w:r w:rsidRPr="000117BA">
        <w:rPr>
          <w:rStyle w:val="BezproredaChar"/>
          <w:sz w:val="24"/>
          <w:szCs w:val="24"/>
        </w:rPr>
        <w:t xml:space="preserve"> dokaze iz stavka 1. članka 49. ovoga zakona</w:t>
      </w:r>
      <w:r>
        <w:rPr>
          <w:rStyle w:val="BezproredaChar"/>
          <w:sz w:val="24"/>
          <w:szCs w:val="24"/>
        </w:rPr>
        <w:t>.</w:t>
      </w:r>
    </w:p>
    <w:p w:rsidR="00D160CD" w:rsidRPr="009B2C92" w:rsidRDefault="009B2C92" w:rsidP="00611791">
      <w:pPr>
        <w:rPr>
          <w:color w:val="000000"/>
        </w:rPr>
      </w:pPr>
      <w:r w:rsidRPr="007C2645">
        <w:rPr>
          <w:color w:val="000000"/>
          <w:sz w:val="24"/>
          <w:szCs w:val="24"/>
        </w:rPr>
        <w:t>Poveznica na internetsku stranicu Ministarstva hrvatskih branitelja:</w:t>
      </w:r>
      <w:r w:rsidRPr="007C2645">
        <w:rPr>
          <w:color w:val="0000FF"/>
        </w:rPr>
        <w:br/>
      </w:r>
      <w:r w:rsidRPr="00611791">
        <w:rPr>
          <w:color w:val="0000FF"/>
        </w:rPr>
        <w:t>https://branitelji.gov.hr/UserDocsImages//dokumenti/Nikola//popis%20dokaza%20za%20ostv</w:t>
      </w:r>
      <w:r w:rsidRPr="00611791">
        <w:rPr>
          <w:color w:val="0000FF"/>
        </w:rPr>
        <w:br/>
        <w:t>arivanje%20prava%20prednosti%20pri%20zapo%C5%A1ljavanju-</w:t>
      </w:r>
      <w:r w:rsidRPr="00611791">
        <w:rPr>
          <w:color w:val="0000FF"/>
        </w:rPr>
        <w:br/>
        <w:t>%20Zakon%20o%20civilnim%20stradalnicima%20iz%20DR.pdf</w:t>
      </w:r>
      <w:r w:rsidRPr="00611791">
        <w:rPr>
          <w:color w:val="000000"/>
        </w:rPr>
        <w:t xml:space="preserve"> </w:t>
      </w:r>
    </w:p>
    <w:p w:rsidR="00557588" w:rsidRDefault="009100F6" w:rsidP="007A70E1">
      <w:pPr>
        <w:pStyle w:val="Bezproreda"/>
        <w:jc w:val="both"/>
        <w:rPr>
          <w:sz w:val="24"/>
          <w:szCs w:val="24"/>
        </w:rPr>
      </w:pPr>
      <w:r w:rsidRPr="000117BA">
        <w:rPr>
          <w:sz w:val="24"/>
          <w:szCs w:val="24"/>
        </w:rPr>
        <w:t>Kandidati</w:t>
      </w:r>
      <w:r w:rsidR="001E5BB3" w:rsidRPr="000117BA">
        <w:rPr>
          <w:sz w:val="24"/>
          <w:szCs w:val="24"/>
        </w:rPr>
        <w:t xml:space="preserve"> koji</w:t>
      </w:r>
      <w:r w:rsidRPr="000117BA">
        <w:rPr>
          <w:sz w:val="24"/>
          <w:szCs w:val="24"/>
        </w:rPr>
        <w:t xml:space="preserve"> su pravodobno dostavili</w:t>
      </w:r>
      <w:r w:rsidR="001E5BB3" w:rsidRPr="000117BA">
        <w:rPr>
          <w:sz w:val="24"/>
          <w:szCs w:val="24"/>
        </w:rPr>
        <w:t xml:space="preserve"> potpunu prijavu sa svim prilozi</w:t>
      </w:r>
      <w:r w:rsidRPr="000117BA">
        <w:rPr>
          <w:sz w:val="24"/>
          <w:szCs w:val="24"/>
        </w:rPr>
        <w:t>ma odnosno ispravama i ispunjavaju</w:t>
      </w:r>
      <w:r w:rsidR="001E5BB3" w:rsidRPr="000117BA">
        <w:rPr>
          <w:sz w:val="24"/>
          <w:szCs w:val="24"/>
        </w:rPr>
        <w:t xml:space="preserve"> uvjete natječaja duž</w:t>
      </w:r>
      <w:r w:rsidRPr="000117BA">
        <w:rPr>
          <w:sz w:val="24"/>
          <w:szCs w:val="24"/>
        </w:rPr>
        <w:t>ni su</w:t>
      </w:r>
      <w:r w:rsidR="001E5BB3" w:rsidRPr="000117BA">
        <w:rPr>
          <w:sz w:val="24"/>
          <w:szCs w:val="24"/>
        </w:rPr>
        <w:t xml:space="preserve"> pristupiti procjeni odnosno testiranju prema odredbama Pravilnika</w:t>
      </w:r>
      <w:r w:rsidR="009C3EB4" w:rsidRPr="000117BA">
        <w:rPr>
          <w:sz w:val="24"/>
          <w:szCs w:val="24"/>
        </w:rPr>
        <w:t xml:space="preserve"> o postupku zapošljavanja te procjeni  i vrednov</w:t>
      </w:r>
      <w:r w:rsidR="00475DD3" w:rsidRPr="000117BA">
        <w:rPr>
          <w:sz w:val="24"/>
          <w:szCs w:val="24"/>
        </w:rPr>
        <w:t xml:space="preserve">anju kandidata za zapošljavanje  OŠ Antun Matija </w:t>
      </w:r>
      <w:proofErr w:type="spellStart"/>
      <w:r w:rsidR="00475DD3" w:rsidRPr="000117BA">
        <w:rPr>
          <w:sz w:val="24"/>
          <w:szCs w:val="24"/>
        </w:rPr>
        <w:t>Reljković</w:t>
      </w:r>
      <w:proofErr w:type="spellEnd"/>
      <w:r w:rsidR="00475DD3" w:rsidRPr="000117BA">
        <w:rPr>
          <w:sz w:val="24"/>
          <w:szCs w:val="24"/>
        </w:rPr>
        <w:t>.</w:t>
      </w:r>
      <w:r w:rsidR="009E714E" w:rsidRPr="000117BA">
        <w:rPr>
          <w:sz w:val="24"/>
          <w:szCs w:val="24"/>
        </w:rPr>
        <w:t xml:space="preserve"> Poveznica na internetsku stranicu škole: </w:t>
      </w:r>
      <w:hyperlink r:id="rId6" w:history="1">
        <w:r w:rsidR="002D241F" w:rsidRPr="000117BA">
          <w:rPr>
            <w:rStyle w:val="Hiperveza"/>
            <w:sz w:val="24"/>
            <w:szCs w:val="24"/>
          </w:rPr>
          <w:t>http://os-amreljkovic-bebrina.skole.hr</w:t>
        </w:r>
      </w:hyperlink>
      <w:r w:rsidR="009E714E" w:rsidRPr="000117BA">
        <w:rPr>
          <w:sz w:val="24"/>
          <w:szCs w:val="24"/>
        </w:rPr>
        <w:t xml:space="preserve"> (u navigaciji,</w:t>
      </w:r>
      <w:r w:rsidR="000117BA" w:rsidRPr="000117BA">
        <w:rPr>
          <w:sz w:val="24"/>
          <w:szCs w:val="24"/>
        </w:rPr>
        <w:t xml:space="preserve"> </w:t>
      </w:r>
      <w:r w:rsidR="009E714E" w:rsidRPr="000117BA">
        <w:rPr>
          <w:sz w:val="24"/>
          <w:szCs w:val="24"/>
        </w:rPr>
        <w:t>poveznica</w:t>
      </w:r>
      <w:r w:rsidR="000117BA" w:rsidRPr="000117BA">
        <w:rPr>
          <w:sz w:val="24"/>
          <w:szCs w:val="24"/>
        </w:rPr>
        <w:t xml:space="preserve"> </w:t>
      </w:r>
      <w:r w:rsidR="009E714E" w:rsidRPr="000117BA">
        <w:rPr>
          <w:sz w:val="24"/>
          <w:szCs w:val="24"/>
        </w:rPr>
        <w:t>-  Dokumenti</w:t>
      </w:r>
      <w:r w:rsidR="00B0244F">
        <w:rPr>
          <w:sz w:val="24"/>
          <w:szCs w:val="24"/>
        </w:rPr>
        <w:t>-Opći akti)</w:t>
      </w:r>
      <w:r w:rsidR="002A18F7" w:rsidRPr="000117BA">
        <w:rPr>
          <w:sz w:val="24"/>
          <w:szCs w:val="24"/>
        </w:rPr>
        <w:t>.</w:t>
      </w:r>
    </w:p>
    <w:p w:rsidR="007A70E1" w:rsidRDefault="007A70E1" w:rsidP="000117BA">
      <w:pPr>
        <w:pStyle w:val="Bezproreda"/>
        <w:rPr>
          <w:sz w:val="24"/>
          <w:szCs w:val="24"/>
        </w:rPr>
      </w:pPr>
    </w:p>
    <w:p w:rsidR="007A70E1" w:rsidRDefault="007A70E1" w:rsidP="007A70E1">
      <w:pPr>
        <w:pStyle w:val="Detaljifaksa"/>
        <w:jc w:val="both"/>
        <w:rPr>
          <w:rFonts w:asciiTheme="minorHAnsi" w:eastAsia="Arial Unicode MS" w:hAnsiTheme="minorHAnsi" w:cs="Open Sans"/>
          <w:b w:val="0"/>
          <w:color w:val="000000" w:themeColor="text1"/>
        </w:rPr>
      </w:pPr>
      <w:r>
        <w:rPr>
          <w:rFonts w:asciiTheme="minorHAnsi" w:eastAsia="Arial Unicode MS" w:hAnsiTheme="minorHAnsi" w:cs="Open Sans"/>
          <w:b w:val="0"/>
          <w:color w:val="000000" w:themeColor="text1"/>
        </w:rPr>
        <w:t xml:space="preserve">Podnošenjem prijave na natječaj kandidat je izričito suglasan s prikupljanjem, korištenjem i daljnjim obrađivanjem </w:t>
      </w:r>
      <w:r>
        <w:rPr>
          <w:rFonts w:asciiTheme="minorHAnsi" w:eastAsia="Arial Unicode MS" w:hAnsiTheme="minorHAnsi" w:cs="Open Sans"/>
          <w:b w:val="0"/>
          <w:color w:val="auto"/>
        </w:rPr>
        <w:t xml:space="preserve">osobnih podataka u svrhu provedbe natječaja, sukladno odredbama Zakona o provedbi Uredbe o zaštiti osobnih podataka </w:t>
      </w:r>
      <w:r>
        <w:rPr>
          <w:rFonts w:asciiTheme="minorHAnsi" w:hAnsiTheme="minorHAnsi" w:cstheme="minorHAnsi"/>
          <w:b w:val="0"/>
          <w:color w:val="auto"/>
          <w:shd w:val="clear" w:color="auto" w:fill="FFFFFF"/>
        </w:rPr>
        <w:t>(»Narodne novine« broj 42/18.).</w:t>
      </w:r>
    </w:p>
    <w:p w:rsidR="007A70E1" w:rsidRPr="000117BA" w:rsidRDefault="007A70E1" w:rsidP="000117BA">
      <w:pPr>
        <w:pStyle w:val="Bezproreda"/>
        <w:rPr>
          <w:sz w:val="24"/>
          <w:szCs w:val="24"/>
        </w:rPr>
      </w:pPr>
    </w:p>
    <w:p w:rsidR="001E5BB3" w:rsidRPr="000117BA" w:rsidRDefault="001E5BB3" w:rsidP="007A70E1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Rok za podnošenje prijave na natječaj je osam dana od dana objave natječaja</w:t>
      </w:r>
      <w:r w:rsidR="00A4352A" w:rsidRPr="000117BA">
        <w:rPr>
          <w:sz w:val="24"/>
          <w:szCs w:val="24"/>
        </w:rPr>
        <w:t xml:space="preserve"> </w:t>
      </w:r>
      <w:r w:rsidR="00B93C84" w:rsidRPr="000117BA">
        <w:rPr>
          <w:sz w:val="24"/>
          <w:szCs w:val="24"/>
        </w:rPr>
        <w:t>na mrežnoj stranici i oglasnoj ploči škole te mrežnoj stranici i oglasnoj ploči Hrvatskog zavoda za zapošljavanje.</w:t>
      </w:r>
    </w:p>
    <w:p w:rsidR="001E5BB3" w:rsidRPr="000117BA" w:rsidRDefault="001E5BB3" w:rsidP="007A70E1">
      <w:pPr>
        <w:pStyle w:val="Bezproreda"/>
        <w:jc w:val="both"/>
        <w:rPr>
          <w:color w:val="000000"/>
          <w:sz w:val="24"/>
          <w:szCs w:val="24"/>
        </w:rPr>
      </w:pPr>
      <w:r w:rsidRPr="000117BA">
        <w:rPr>
          <w:sz w:val="24"/>
          <w:szCs w:val="24"/>
        </w:rPr>
        <w:t>Prijave na natječaj dostavljaju se neposredno ili poštom na adresu</w:t>
      </w:r>
      <w:r w:rsidR="00D431B1" w:rsidRPr="000117BA">
        <w:rPr>
          <w:sz w:val="24"/>
          <w:szCs w:val="24"/>
        </w:rPr>
        <w:t xml:space="preserve">: OŠ Antun Matija </w:t>
      </w:r>
      <w:proofErr w:type="spellStart"/>
      <w:r w:rsidR="00D431B1" w:rsidRPr="000117BA">
        <w:rPr>
          <w:sz w:val="24"/>
          <w:szCs w:val="24"/>
        </w:rPr>
        <w:t>Reljković</w:t>
      </w:r>
      <w:proofErr w:type="spellEnd"/>
      <w:r w:rsidR="002E13DB">
        <w:rPr>
          <w:sz w:val="24"/>
          <w:szCs w:val="24"/>
        </w:rPr>
        <w:t>,</w:t>
      </w:r>
      <w:r w:rsidR="00D431B1" w:rsidRPr="000117BA">
        <w:rPr>
          <w:sz w:val="24"/>
          <w:szCs w:val="24"/>
        </w:rPr>
        <w:t xml:space="preserve"> </w:t>
      </w:r>
      <w:proofErr w:type="spellStart"/>
      <w:r w:rsidR="00D431B1" w:rsidRPr="000117BA">
        <w:rPr>
          <w:sz w:val="24"/>
          <w:szCs w:val="24"/>
        </w:rPr>
        <w:t>Bebrina</w:t>
      </w:r>
      <w:proofErr w:type="spellEnd"/>
      <w:r w:rsidR="00D431B1" w:rsidRPr="000117BA">
        <w:rPr>
          <w:sz w:val="24"/>
          <w:szCs w:val="24"/>
        </w:rPr>
        <w:t xml:space="preserve"> 48 B, 35254 Bebrina, </w:t>
      </w:r>
      <w:r w:rsidRPr="000117BA">
        <w:rPr>
          <w:sz w:val="24"/>
          <w:szCs w:val="24"/>
        </w:rPr>
        <w:t xml:space="preserve"> s naznakom „za natječaj“.</w:t>
      </w:r>
    </w:p>
    <w:p w:rsidR="000117BA" w:rsidRPr="009B2C92" w:rsidRDefault="009100F6" w:rsidP="00B40991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sz w:val="24"/>
          <w:szCs w:val="24"/>
        </w:rPr>
        <w:t>Kandidati prijavljeni</w:t>
      </w:r>
      <w:r w:rsidR="001E5BB3" w:rsidRPr="0090750E">
        <w:rPr>
          <w:sz w:val="24"/>
          <w:szCs w:val="24"/>
        </w:rPr>
        <w:t xml:space="preserve"> n</w:t>
      </w:r>
      <w:r>
        <w:rPr>
          <w:sz w:val="24"/>
          <w:szCs w:val="24"/>
        </w:rPr>
        <w:t>a natječaj bit će obaviješteni</w:t>
      </w:r>
      <w:r w:rsidR="001E5BB3" w:rsidRPr="0090750E">
        <w:rPr>
          <w:sz w:val="24"/>
          <w:szCs w:val="24"/>
        </w:rPr>
        <w:t xml:space="preserve"> putem mrežne stranice školske ustanove</w:t>
      </w:r>
      <w:r w:rsidR="00D431B1" w:rsidRPr="0090750E">
        <w:rPr>
          <w:sz w:val="24"/>
          <w:szCs w:val="24"/>
        </w:rPr>
        <w:t xml:space="preserve">: </w:t>
      </w:r>
      <w:hyperlink r:id="rId7" w:history="1">
        <w:r w:rsidR="002D241F" w:rsidRPr="0090750E">
          <w:rPr>
            <w:rStyle w:val="Hiperveza"/>
            <w:sz w:val="24"/>
            <w:szCs w:val="24"/>
          </w:rPr>
          <w:t>http://os-amreljkovic-bebrina.skole.hr</w:t>
        </w:r>
      </w:hyperlink>
      <w:r w:rsidR="009E714E" w:rsidRPr="0090750E">
        <w:rPr>
          <w:sz w:val="24"/>
          <w:szCs w:val="24"/>
        </w:rPr>
        <w:t xml:space="preserve"> (u </w:t>
      </w:r>
      <w:r w:rsidR="002D241F" w:rsidRPr="0090750E">
        <w:rPr>
          <w:sz w:val="24"/>
          <w:szCs w:val="24"/>
        </w:rPr>
        <w:t>navigaciji, poveznica</w:t>
      </w:r>
      <w:r w:rsidR="000117BA">
        <w:rPr>
          <w:sz w:val="24"/>
          <w:szCs w:val="24"/>
        </w:rPr>
        <w:t xml:space="preserve"> </w:t>
      </w:r>
      <w:r w:rsidR="00B0244F">
        <w:rPr>
          <w:sz w:val="24"/>
          <w:szCs w:val="24"/>
        </w:rPr>
        <w:t>–</w:t>
      </w:r>
      <w:r w:rsidR="002D241F" w:rsidRPr="0090750E">
        <w:rPr>
          <w:sz w:val="24"/>
          <w:szCs w:val="24"/>
        </w:rPr>
        <w:t xml:space="preserve"> N</w:t>
      </w:r>
      <w:r w:rsidR="009E714E" w:rsidRPr="0090750E">
        <w:rPr>
          <w:sz w:val="24"/>
          <w:szCs w:val="24"/>
        </w:rPr>
        <w:t>atječaji</w:t>
      </w:r>
      <w:r w:rsidR="00B0244F">
        <w:rPr>
          <w:sz w:val="24"/>
          <w:szCs w:val="24"/>
        </w:rPr>
        <w:t>-Oglasi za posao</w:t>
      </w:r>
      <w:r w:rsidR="009E714E" w:rsidRPr="0090750E">
        <w:rPr>
          <w:sz w:val="24"/>
          <w:szCs w:val="24"/>
        </w:rPr>
        <w:t>)</w:t>
      </w:r>
      <w:r w:rsidR="00B0244F">
        <w:rPr>
          <w:sz w:val="24"/>
          <w:szCs w:val="24"/>
        </w:rPr>
        <w:t>,</w:t>
      </w:r>
      <w:r w:rsidR="00D431B1" w:rsidRPr="0090750E">
        <w:rPr>
          <w:sz w:val="24"/>
          <w:szCs w:val="24"/>
        </w:rPr>
        <w:t xml:space="preserve"> </w:t>
      </w:r>
      <w:r w:rsidR="009E714E" w:rsidRPr="0090750E">
        <w:rPr>
          <w:sz w:val="24"/>
          <w:szCs w:val="24"/>
        </w:rPr>
        <w:t xml:space="preserve">najkasnije u roku </w:t>
      </w:r>
      <w:r w:rsidR="009E714E" w:rsidRPr="000117BA">
        <w:rPr>
          <w:rStyle w:val="BezproredaChar"/>
          <w:sz w:val="24"/>
          <w:szCs w:val="24"/>
        </w:rPr>
        <w:t xml:space="preserve">od 15 </w:t>
      </w:r>
      <w:r w:rsidR="001E5BB3" w:rsidRPr="000117BA">
        <w:rPr>
          <w:rStyle w:val="BezproredaChar"/>
          <w:sz w:val="24"/>
          <w:szCs w:val="24"/>
        </w:rPr>
        <w:t>dana od dana sklapanja ugovora o radu s odabranim</w:t>
      </w:r>
      <w:r w:rsidRPr="000117BA">
        <w:rPr>
          <w:rStyle w:val="BezproredaChar"/>
          <w:sz w:val="24"/>
          <w:szCs w:val="24"/>
        </w:rPr>
        <w:t xml:space="preserve"> kandidatom</w:t>
      </w:r>
      <w:r w:rsidR="001E5BB3" w:rsidRPr="000117BA">
        <w:rPr>
          <w:rStyle w:val="BezproredaChar"/>
          <w:sz w:val="24"/>
          <w:szCs w:val="24"/>
        </w:rPr>
        <w:t>.</w:t>
      </w:r>
      <w:r w:rsidR="005D5851" w:rsidRPr="000117BA">
        <w:rPr>
          <w:rStyle w:val="BezproredaChar"/>
          <w:sz w:val="24"/>
          <w:szCs w:val="24"/>
        </w:rPr>
        <w:t xml:space="preserve"> U slučaju da se na </w:t>
      </w:r>
      <w:r w:rsidRPr="000117BA">
        <w:rPr>
          <w:rStyle w:val="BezproredaChar"/>
          <w:sz w:val="24"/>
          <w:szCs w:val="24"/>
        </w:rPr>
        <w:t>natječaj prijave kandidati</w:t>
      </w:r>
      <w:r w:rsidR="005D5851" w:rsidRPr="000117BA">
        <w:rPr>
          <w:rStyle w:val="BezproredaChar"/>
          <w:sz w:val="24"/>
          <w:szCs w:val="24"/>
        </w:rPr>
        <w:t xml:space="preserve"> koji se pozivaju na pravo prednosti pri zapošljavanju prema posebnom propisu,</w:t>
      </w:r>
      <w:r w:rsidR="002E13DB">
        <w:rPr>
          <w:rStyle w:val="BezproredaChar"/>
          <w:sz w:val="24"/>
          <w:szCs w:val="24"/>
        </w:rPr>
        <w:t xml:space="preserve"> </w:t>
      </w:r>
      <w:r w:rsidR="005D5851" w:rsidRPr="000117BA">
        <w:rPr>
          <w:rStyle w:val="BezproredaChar"/>
          <w:sz w:val="24"/>
          <w:szCs w:val="24"/>
        </w:rPr>
        <w:t xml:space="preserve">svi </w:t>
      </w:r>
      <w:r w:rsidR="009B4AC6" w:rsidRPr="000117BA">
        <w:rPr>
          <w:rStyle w:val="BezproredaChar"/>
          <w:sz w:val="24"/>
          <w:szCs w:val="24"/>
        </w:rPr>
        <w:t xml:space="preserve">će </w:t>
      </w:r>
      <w:r w:rsidR="005D5851" w:rsidRPr="000117BA">
        <w:rPr>
          <w:rStyle w:val="BezproredaChar"/>
          <w:sz w:val="24"/>
          <w:szCs w:val="24"/>
        </w:rPr>
        <w:t xml:space="preserve">kandidati biti obaviješteni i prema </w:t>
      </w:r>
      <w:r w:rsidRPr="000117BA">
        <w:rPr>
          <w:rStyle w:val="BezproredaChar"/>
          <w:sz w:val="24"/>
          <w:szCs w:val="24"/>
        </w:rPr>
        <w:t>članku 21. stavku 4. Pravilnika o postupku zapošljavanja te procjeni i vrednovanju kandidata za zapošljavanje.</w:t>
      </w:r>
    </w:p>
    <w:sectPr w:rsidR="000117BA" w:rsidRPr="009B2C92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95C42"/>
    <w:multiLevelType w:val="hybridMultilevel"/>
    <w:tmpl w:val="C3E6D81E"/>
    <w:lvl w:ilvl="0" w:tplc="6A2476B0">
      <w:start w:val="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1EDD37ED"/>
    <w:multiLevelType w:val="hybridMultilevel"/>
    <w:tmpl w:val="828A71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4013626F"/>
    <w:multiLevelType w:val="hybridMultilevel"/>
    <w:tmpl w:val="EB2CAA88"/>
    <w:lvl w:ilvl="0" w:tplc="D1CC1CCE">
      <w:numFmt w:val="bullet"/>
      <w:lvlText w:val="-"/>
      <w:lvlJc w:val="left"/>
      <w:pPr>
        <w:ind w:left="476" w:hanging="370"/>
      </w:pPr>
      <w:rPr>
        <w:rFonts w:hint="default"/>
        <w:w w:val="100"/>
        <w:position w:val="4"/>
      </w:rPr>
    </w:lvl>
    <w:lvl w:ilvl="1" w:tplc="5E487CEE">
      <w:numFmt w:val="bullet"/>
      <w:lvlText w:val="-"/>
      <w:lvlJc w:val="left"/>
      <w:pPr>
        <w:ind w:left="523" w:hanging="324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2" w:tplc="2BD4C9E0">
      <w:numFmt w:val="bullet"/>
      <w:lvlText w:val="-"/>
      <w:lvlJc w:val="left"/>
      <w:pPr>
        <w:ind w:left="641" w:hanging="286"/>
      </w:pPr>
      <w:rPr>
        <w:rFonts w:ascii="Calibri" w:eastAsia="Calibri" w:hAnsi="Calibri" w:cs="Calibri" w:hint="default"/>
        <w:w w:val="100"/>
        <w:position w:val="4"/>
        <w:sz w:val="22"/>
        <w:szCs w:val="22"/>
      </w:rPr>
    </w:lvl>
    <w:lvl w:ilvl="3" w:tplc="26E0DDF6">
      <w:numFmt w:val="bullet"/>
      <w:lvlText w:val="•"/>
      <w:lvlJc w:val="left"/>
      <w:pPr>
        <w:ind w:left="3000" w:hanging="286"/>
      </w:pPr>
      <w:rPr>
        <w:rFonts w:hint="default"/>
      </w:rPr>
    </w:lvl>
    <w:lvl w:ilvl="4" w:tplc="A872B2F4">
      <w:numFmt w:val="bullet"/>
      <w:lvlText w:val="•"/>
      <w:lvlJc w:val="left"/>
      <w:pPr>
        <w:ind w:left="3220" w:hanging="286"/>
      </w:pPr>
      <w:rPr>
        <w:rFonts w:hint="default"/>
      </w:rPr>
    </w:lvl>
    <w:lvl w:ilvl="5" w:tplc="DD0A5852">
      <w:numFmt w:val="bullet"/>
      <w:lvlText w:val="•"/>
      <w:lvlJc w:val="left"/>
      <w:pPr>
        <w:ind w:left="3117" w:hanging="286"/>
      </w:pPr>
      <w:rPr>
        <w:rFonts w:hint="default"/>
      </w:rPr>
    </w:lvl>
    <w:lvl w:ilvl="6" w:tplc="D5E65C24">
      <w:numFmt w:val="bullet"/>
      <w:lvlText w:val="•"/>
      <w:lvlJc w:val="left"/>
      <w:pPr>
        <w:ind w:left="3014" w:hanging="286"/>
      </w:pPr>
      <w:rPr>
        <w:rFonts w:hint="default"/>
      </w:rPr>
    </w:lvl>
    <w:lvl w:ilvl="7" w:tplc="51721072">
      <w:numFmt w:val="bullet"/>
      <w:lvlText w:val="•"/>
      <w:lvlJc w:val="left"/>
      <w:pPr>
        <w:ind w:left="2911" w:hanging="286"/>
      </w:pPr>
      <w:rPr>
        <w:rFonts w:hint="default"/>
      </w:rPr>
    </w:lvl>
    <w:lvl w:ilvl="8" w:tplc="5AAC0DB2">
      <w:numFmt w:val="bullet"/>
      <w:lvlText w:val="•"/>
      <w:lvlJc w:val="left"/>
      <w:pPr>
        <w:ind w:left="2809" w:hanging="286"/>
      </w:pPr>
      <w:rPr>
        <w:rFonts w:hint="default"/>
      </w:rPr>
    </w:lvl>
  </w:abstractNum>
  <w:abstractNum w:abstractNumId="4" w15:restartNumberingAfterBreak="0">
    <w:nsid w:val="52B11E67"/>
    <w:multiLevelType w:val="hybridMultilevel"/>
    <w:tmpl w:val="6F024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005"/>
    <w:rsid w:val="00003DF7"/>
    <w:rsid w:val="000117BA"/>
    <w:rsid w:val="0002256C"/>
    <w:rsid w:val="00024699"/>
    <w:rsid w:val="00024B57"/>
    <w:rsid w:val="00030B21"/>
    <w:rsid w:val="00035370"/>
    <w:rsid w:val="0005517E"/>
    <w:rsid w:val="00055600"/>
    <w:rsid w:val="0005661F"/>
    <w:rsid w:val="00056EB7"/>
    <w:rsid w:val="000760D9"/>
    <w:rsid w:val="00087953"/>
    <w:rsid w:val="00095B65"/>
    <w:rsid w:val="000A2E1C"/>
    <w:rsid w:val="000A2FE9"/>
    <w:rsid w:val="000A3D31"/>
    <w:rsid w:val="000D1F08"/>
    <w:rsid w:val="000D7E08"/>
    <w:rsid w:val="000E6221"/>
    <w:rsid w:val="000F2A2E"/>
    <w:rsid w:val="000F7E8F"/>
    <w:rsid w:val="00107293"/>
    <w:rsid w:val="00113AF6"/>
    <w:rsid w:val="00120A2A"/>
    <w:rsid w:val="00124542"/>
    <w:rsid w:val="00134863"/>
    <w:rsid w:val="0014060A"/>
    <w:rsid w:val="001577AB"/>
    <w:rsid w:val="001856CE"/>
    <w:rsid w:val="00185D83"/>
    <w:rsid w:val="00197C9F"/>
    <w:rsid w:val="001A23FE"/>
    <w:rsid w:val="001B1DF8"/>
    <w:rsid w:val="001B395E"/>
    <w:rsid w:val="001B6653"/>
    <w:rsid w:val="001C4F6E"/>
    <w:rsid w:val="001D22B4"/>
    <w:rsid w:val="001E5BB3"/>
    <w:rsid w:val="00213868"/>
    <w:rsid w:val="00237742"/>
    <w:rsid w:val="002410A6"/>
    <w:rsid w:val="00250DFA"/>
    <w:rsid w:val="00253387"/>
    <w:rsid w:val="00254F46"/>
    <w:rsid w:val="0026116A"/>
    <w:rsid w:val="002717E7"/>
    <w:rsid w:val="00281683"/>
    <w:rsid w:val="002A18F7"/>
    <w:rsid w:val="002A5120"/>
    <w:rsid w:val="002C09AB"/>
    <w:rsid w:val="002C4C81"/>
    <w:rsid w:val="002C5B6F"/>
    <w:rsid w:val="002D241F"/>
    <w:rsid w:val="002D6DFE"/>
    <w:rsid w:val="002E13DB"/>
    <w:rsid w:val="002E6A60"/>
    <w:rsid w:val="002F2D39"/>
    <w:rsid w:val="002F4BFE"/>
    <w:rsid w:val="002F4DDF"/>
    <w:rsid w:val="00314263"/>
    <w:rsid w:val="00323023"/>
    <w:rsid w:val="0032540B"/>
    <w:rsid w:val="00342D0C"/>
    <w:rsid w:val="003632D2"/>
    <w:rsid w:val="003A5C2F"/>
    <w:rsid w:val="003B6821"/>
    <w:rsid w:val="003C4255"/>
    <w:rsid w:val="003C5EC3"/>
    <w:rsid w:val="003D35B0"/>
    <w:rsid w:val="003E263D"/>
    <w:rsid w:val="003F1E09"/>
    <w:rsid w:val="003F5F4D"/>
    <w:rsid w:val="003F7958"/>
    <w:rsid w:val="00400315"/>
    <w:rsid w:val="00403220"/>
    <w:rsid w:val="004151CE"/>
    <w:rsid w:val="00422FEA"/>
    <w:rsid w:val="0043677A"/>
    <w:rsid w:val="00450E22"/>
    <w:rsid w:val="00457AB9"/>
    <w:rsid w:val="004647FF"/>
    <w:rsid w:val="00465B41"/>
    <w:rsid w:val="0047109D"/>
    <w:rsid w:val="00475DD3"/>
    <w:rsid w:val="00483EBF"/>
    <w:rsid w:val="0048464F"/>
    <w:rsid w:val="00485667"/>
    <w:rsid w:val="00490901"/>
    <w:rsid w:val="004918E5"/>
    <w:rsid w:val="00492125"/>
    <w:rsid w:val="0049263C"/>
    <w:rsid w:val="004A7A83"/>
    <w:rsid w:val="004C06AC"/>
    <w:rsid w:val="004C3826"/>
    <w:rsid w:val="004C4BE5"/>
    <w:rsid w:val="004C68C6"/>
    <w:rsid w:val="004D04C6"/>
    <w:rsid w:val="004D7787"/>
    <w:rsid w:val="004F1DE6"/>
    <w:rsid w:val="004F2B01"/>
    <w:rsid w:val="004F60F2"/>
    <w:rsid w:val="004F6512"/>
    <w:rsid w:val="00504A43"/>
    <w:rsid w:val="005144E2"/>
    <w:rsid w:val="00521D27"/>
    <w:rsid w:val="00522077"/>
    <w:rsid w:val="00522468"/>
    <w:rsid w:val="005229DD"/>
    <w:rsid w:val="00523649"/>
    <w:rsid w:val="0053092F"/>
    <w:rsid w:val="005324B5"/>
    <w:rsid w:val="00533F91"/>
    <w:rsid w:val="00557588"/>
    <w:rsid w:val="00560AF4"/>
    <w:rsid w:val="00564007"/>
    <w:rsid w:val="005649BB"/>
    <w:rsid w:val="005731BA"/>
    <w:rsid w:val="005734A8"/>
    <w:rsid w:val="0059618C"/>
    <w:rsid w:val="005A2811"/>
    <w:rsid w:val="005D1358"/>
    <w:rsid w:val="005D1AA4"/>
    <w:rsid w:val="005D5851"/>
    <w:rsid w:val="005D5EC3"/>
    <w:rsid w:val="005D6B67"/>
    <w:rsid w:val="005E013F"/>
    <w:rsid w:val="005F0928"/>
    <w:rsid w:val="005F33B0"/>
    <w:rsid w:val="00603D12"/>
    <w:rsid w:val="00604319"/>
    <w:rsid w:val="00611791"/>
    <w:rsid w:val="006134F5"/>
    <w:rsid w:val="00616C93"/>
    <w:rsid w:val="00616DDC"/>
    <w:rsid w:val="00633045"/>
    <w:rsid w:val="0064585F"/>
    <w:rsid w:val="00651063"/>
    <w:rsid w:val="006564BC"/>
    <w:rsid w:val="00661223"/>
    <w:rsid w:val="0067469D"/>
    <w:rsid w:val="00691058"/>
    <w:rsid w:val="006A3995"/>
    <w:rsid w:val="006A5C1F"/>
    <w:rsid w:val="006B0AA1"/>
    <w:rsid w:val="006B4CA7"/>
    <w:rsid w:val="006C7E40"/>
    <w:rsid w:val="006D2669"/>
    <w:rsid w:val="006E00BC"/>
    <w:rsid w:val="006E3FF9"/>
    <w:rsid w:val="006F1637"/>
    <w:rsid w:val="006F3E8A"/>
    <w:rsid w:val="006F4BC7"/>
    <w:rsid w:val="00700035"/>
    <w:rsid w:val="00703044"/>
    <w:rsid w:val="0070371D"/>
    <w:rsid w:val="00703BB0"/>
    <w:rsid w:val="00714926"/>
    <w:rsid w:val="0071780F"/>
    <w:rsid w:val="007202D0"/>
    <w:rsid w:val="00721D40"/>
    <w:rsid w:val="00726DBF"/>
    <w:rsid w:val="007306CE"/>
    <w:rsid w:val="00731785"/>
    <w:rsid w:val="007337AD"/>
    <w:rsid w:val="00734723"/>
    <w:rsid w:val="00734CF0"/>
    <w:rsid w:val="00741DB7"/>
    <w:rsid w:val="00754F8E"/>
    <w:rsid w:val="0075593E"/>
    <w:rsid w:val="00772574"/>
    <w:rsid w:val="00783F14"/>
    <w:rsid w:val="007A31F8"/>
    <w:rsid w:val="007A3E12"/>
    <w:rsid w:val="007A70E1"/>
    <w:rsid w:val="007C0A02"/>
    <w:rsid w:val="007C2645"/>
    <w:rsid w:val="007C6FC4"/>
    <w:rsid w:val="007D58CD"/>
    <w:rsid w:val="007E6F78"/>
    <w:rsid w:val="007F3D9B"/>
    <w:rsid w:val="0081069C"/>
    <w:rsid w:val="00814282"/>
    <w:rsid w:val="00815014"/>
    <w:rsid w:val="00815A51"/>
    <w:rsid w:val="00816605"/>
    <w:rsid w:val="008213D2"/>
    <w:rsid w:val="00823EE1"/>
    <w:rsid w:val="00826096"/>
    <w:rsid w:val="0083133A"/>
    <w:rsid w:val="00833293"/>
    <w:rsid w:val="00833300"/>
    <w:rsid w:val="00834364"/>
    <w:rsid w:val="008407DA"/>
    <w:rsid w:val="0085652A"/>
    <w:rsid w:val="0085668D"/>
    <w:rsid w:val="008567DC"/>
    <w:rsid w:val="008573C9"/>
    <w:rsid w:val="008704D5"/>
    <w:rsid w:val="00872323"/>
    <w:rsid w:val="008834DB"/>
    <w:rsid w:val="008873F9"/>
    <w:rsid w:val="008A2BAE"/>
    <w:rsid w:val="008A3314"/>
    <w:rsid w:val="008A624B"/>
    <w:rsid w:val="008B2DA1"/>
    <w:rsid w:val="008C234E"/>
    <w:rsid w:val="008C250C"/>
    <w:rsid w:val="008C6B16"/>
    <w:rsid w:val="008D6A1F"/>
    <w:rsid w:val="008E19F2"/>
    <w:rsid w:val="008E2F85"/>
    <w:rsid w:val="008E649E"/>
    <w:rsid w:val="008E7393"/>
    <w:rsid w:val="008F2F62"/>
    <w:rsid w:val="008F5954"/>
    <w:rsid w:val="0090750E"/>
    <w:rsid w:val="009100F6"/>
    <w:rsid w:val="00912D79"/>
    <w:rsid w:val="009318FC"/>
    <w:rsid w:val="00943A4A"/>
    <w:rsid w:val="00947005"/>
    <w:rsid w:val="0094762B"/>
    <w:rsid w:val="009509B1"/>
    <w:rsid w:val="009548B8"/>
    <w:rsid w:val="00960C70"/>
    <w:rsid w:val="0097191C"/>
    <w:rsid w:val="00974377"/>
    <w:rsid w:val="00975B15"/>
    <w:rsid w:val="009848DF"/>
    <w:rsid w:val="00997A80"/>
    <w:rsid w:val="009B2C92"/>
    <w:rsid w:val="009B4AC6"/>
    <w:rsid w:val="009B5C92"/>
    <w:rsid w:val="009B750C"/>
    <w:rsid w:val="009C3EB4"/>
    <w:rsid w:val="009D3A52"/>
    <w:rsid w:val="009E714E"/>
    <w:rsid w:val="00A13A15"/>
    <w:rsid w:val="00A14F95"/>
    <w:rsid w:val="00A16C37"/>
    <w:rsid w:val="00A24502"/>
    <w:rsid w:val="00A347D7"/>
    <w:rsid w:val="00A4352A"/>
    <w:rsid w:val="00A4697A"/>
    <w:rsid w:val="00A61CB6"/>
    <w:rsid w:val="00A67E90"/>
    <w:rsid w:val="00A72431"/>
    <w:rsid w:val="00A77238"/>
    <w:rsid w:val="00AC0662"/>
    <w:rsid w:val="00AC3055"/>
    <w:rsid w:val="00AD6F04"/>
    <w:rsid w:val="00AE0E59"/>
    <w:rsid w:val="00AE3B8D"/>
    <w:rsid w:val="00AE4FF1"/>
    <w:rsid w:val="00AF67BF"/>
    <w:rsid w:val="00B0244F"/>
    <w:rsid w:val="00B124CC"/>
    <w:rsid w:val="00B1275D"/>
    <w:rsid w:val="00B13E8D"/>
    <w:rsid w:val="00B232F1"/>
    <w:rsid w:val="00B237FA"/>
    <w:rsid w:val="00B26BD0"/>
    <w:rsid w:val="00B30CC0"/>
    <w:rsid w:val="00B4007E"/>
    <w:rsid w:val="00B40991"/>
    <w:rsid w:val="00B6321C"/>
    <w:rsid w:val="00B70B3F"/>
    <w:rsid w:val="00B74554"/>
    <w:rsid w:val="00B7645B"/>
    <w:rsid w:val="00B819F1"/>
    <w:rsid w:val="00B92D6B"/>
    <w:rsid w:val="00B93C84"/>
    <w:rsid w:val="00BA4611"/>
    <w:rsid w:val="00BA4C19"/>
    <w:rsid w:val="00BA7CFF"/>
    <w:rsid w:val="00BC5F39"/>
    <w:rsid w:val="00BE4E79"/>
    <w:rsid w:val="00BF0C79"/>
    <w:rsid w:val="00C16D68"/>
    <w:rsid w:val="00C34DF1"/>
    <w:rsid w:val="00C372F3"/>
    <w:rsid w:val="00C47382"/>
    <w:rsid w:val="00C5453F"/>
    <w:rsid w:val="00C57F92"/>
    <w:rsid w:val="00C64343"/>
    <w:rsid w:val="00C6719C"/>
    <w:rsid w:val="00C97D55"/>
    <w:rsid w:val="00CA01C6"/>
    <w:rsid w:val="00CA089D"/>
    <w:rsid w:val="00CA4285"/>
    <w:rsid w:val="00CA4574"/>
    <w:rsid w:val="00CA6617"/>
    <w:rsid w:val="00CB03E0"/>
    <w:rsid w:val="00CB73AA"/>
    <w:rsid w:val="00CC5A3E"/>
    <w:rsid w:val="00CD2D45"/>
    <w:rsid w:val="00CE2E72"/>
    <w:rsid w:val="00CE3DB2"/>
    <w:rsid w:val="00D160CD"/>
    <w:rsid w:val="00D32272"/>
    <w:rsid w:val="00D325F0"/>
    <w:rsid w:val="00D35531"/>
    <w:rsid w:val="00D35852"/>
    <w:rsid w:val="00D431B1"/>
    <w:rsid w:val="00D57815"/>
    <w:rsid w:val="00D94734"/>
    <w:rsid w:val="00DC182A"/>
    <w:rsid w:val="00DD38C2"/>
    <w:rsid w:val="00DD6109"/>
    <w:rsid w:val="00DE6BAA"/>
    <w:rsid w:val="00DF4AE8"/>
    <w:rsid w:val="00DF641B"/>
    <w:rsid w:val="00E02FD6"/>
    <w:rsid w:val="00E12030"/>
    <w:rsid w:val="00E15E46"/>
    <w:rsid w:val="00E16338"/>
    <w:rsid w:val="00E1753F"/>
    <w:rsid w:val="00E20676"/>
    <w:rsid w:val="00E2144C"/>
    <w:rsid w:val="00E259E7"/>
    <w:rsid w:val="00E44B55"/>
    <w:rsid w:val="00E454FF"/>
    <w:rsid w:val="00E473A7"/>
    <w:rsid w:val="00E57892"/>
    <w:rsid w:val="00E62ECD"/>
    <w:rsid w:val="00E63B84"/>
    <w:rsid w:val="00E70572"/>
    <w:rsid w:val="00E81381"/>
    <w:rsid w:val="00E9392A"/>
    <w:rsid w:val="00ED1819"/>
    <w:rsid w:val="00EF14E0"/>
    <w:rsid w:val="00EF5C4F"/>
    <w:rsid w:val="00F04453"/>
    <w:rsid w:val="00F15147"/>
    <w:rsid w:val="00F326F9"/>
    <w:rsid w:val="00F57047"/>
    <w:rsid w:val="00F63E2D"/>
    <w:rsid w:val="00F700CB"/>
    <w:rsid w:val="00F94F5B"/>
    <w:rsid w:val="00F95B1E"/>
    <w:rsid w:val="00FA080B"/>
    <w:rsid w:val="00FD6BD2"/>
    <w:rsid w:val="00FF51CE"/>
    <w:rsid w:val="00FF7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41B7"/>
  <w15:docId w15:val="{5CE3CD39-0F9B-4140-A160-EB997C72A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1"/>
    <w:qFormat/>
    <w:rsid w:val="00A61CB6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1"/>
    <w:qFormat/>
    <w:rsid w:val="00975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jelotekstaChar">
    <w:name w:val="Tijelo teksta Char"/>
    <w:basedOn w:val="Zadanifontodlomka"/>
    <w:link w:val="Tijeloteksta"/>
    <w:uiPriority w:val="1"/>
    <w:rsid w:val="00975B15"/>
    <w:rPr>
      <w:rFonts w:ascii="Times New Roman" w:eastAsia="Times New Roman" w:hAnsi="Times New Roman" w:cs="Times New Roman"/>
    </w:rPr>
  </w:style>
  <w:style w:type="table" w:styleId="Reetkatablice">
    <w:name w:val="Table Grid"/>
    <w:basedOn w:val="Obinatablica"/>
    <w:uiPriority w:val="59"/>
    <w:rsid w:val="0021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detaljafaksa">
    <w:name w:val="Znak detalja faksa"/>
    <w:link w:val="Detaljifaksa"/>
    <w:locked/>
    <w:rsid w:val="007A70E1"/>
    <w:rPr>
      <w:rFonts w:ascii="Calibri" w:eastAsia="Calibri" w:hAnsi="Calibri" w:cs="Calibri"/>
      <w:b/>
      <w:color w:val="984806"/>
      <w:sz w:val="24"/>
      <w:szCs w:val="24"/>
    </w:rPr>
  </w:style>
  <w:style w:type="paragraph" w:customStyle="1" w:styleId="Detaljifaksa">
    <w:name w:val="Detalji faksa"/>
    <w:basedOn w:val="Normal"/>
    <w:link w:val="Znakdetaljafaksa"/>
    <w:qFormat/>
    <w:rsid w:val="007A70E1"/>
    <w:pPr>
      <w:spacing w:after="0" w:line="240" w:lineRule="auto"/>
    </w:pPr>
    <w:rPr>
      <w:rFonts w:ascii="Calibri" w:eastAsia="Calibri" w:hAnsi="Calibri" w:cs="Calibri"/>
      <w:b/>
      <w:color w:val="98480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amreljkovic-bebrin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amreljkovic-bebrina.skole.hr" TargetMode="External"/><Relationship Id="rId5" Type="http://schemas.openxmlformats.org/officeDocument/2006/relationships/hyperlink" Target="http://os-amreljkovic-bebrina.skole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1</Pages>
  <Words>1275</Words>
  <Characters>7274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mia.radovic</dc:creator>
  <cp:keywords/>
  <dc:description/>
  <cp:lastModifiedBy>Korisnik</cp:lastModifiedBy>
  <cp:revision>9</cp:revision>
  <cp:lastPrinted>2025-10-06T06:41:00Z</cp:lastPrinted>
  <dcterms:created xsi:type="dcterms:W3CDTF">2019-04-08T13:48:00Z</dcterms:created>
  <dcterms:modified xsi:type="dcterms:W3CDTF">2026-09-16T10:00:00Z</dcterms:modified>
</cp:coreProperties>
</file>